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Egyptian</w:t>
      </w:r>
      <w:r>
        <w:t xml:space="preserve"> </w:t>
      </w:r>
      <w:r>
        <w:t xml:space="preserve">Cuisine</w:t>
      </w:r>
    </w:p>
    <w:p>
      <w:pPr>
        <w:pStyle w:val="FirstParagraph"/>
      </w:pPr>
      <w:r>
        <w:t xml:space="preserve">```html</w:t>
      </w:r>
    </w:p>
    <w:bookmarkStart w:id="27" w:name="Xf2daa851898b5eb23ca01182e8930f84727cca5"/>
    <w:p>
      <w:pPr>
        <w:pStyle w:val="Heading1"/>
      </w:pPr>
      <w:r>
        <w:t xml:space="preserve">Undergraduate Thesis: The Role of a Chef in Contemporary Egyptian Cuisine – A Study of Culinary Practices in Egypt Cairo</w:t>
      </w:r>
    </w:p>
    <w:bookmarkStart w:id="20" w:name="introduction"/>
    <w:p>
      <w:pPr>
        <w:pStyle w:val="Heading2"/>
      </w:pPr>
      <w:r>
        <w:t xml:space="preserve">Introduction</w:t>
      </w:r>
    </w:p>
    <w:p>
      <w:pPr>
        <w:pStyle w:val="FirstParagraph"/>
      </w:pPr>
      <w:r>
        <w:t xml:space="preserve">The culinary landscape of Egypt, particularly in the bustling capital city of Cairo, has evolved significantly over the past few decades. This thesis explores the multifaceted role of a chef within this dynamic environment, emphasizing how culinary professionals navigate tradition, innovation, and global influences to shape Egypt's gastronomic identity. In a city like Cairo—where ancient heritage meets modernity—the chef occupies a unique position as both an artist and a cultural ambassador.</w:t>
      </w:r>
    </w:p>
    <w:p>
      <w:pPr>
        <w:pStyle w:val="BodyText"/>
      </w:pPr>
      <w:r>
        <w:t xml:space="preserve">The purpose of this study is to analyze the challenges and opportunities faced by chefs in Cairo, while also examining how they contribute to preserving Egypt’s rich culinary heritage while adapting to contemporary trends. Through qualitative research methods, including interviews with local chefs and case studies of successful restaurants in Cairo, this thesis aims to provide a comprehensive understanding of the chef’s role in shaping Egypt’s food culture.</w:t>
      </w:r>
    </w:p>
    <w:bookmarkEnd w:id="20"/>
    <w:bookmarkStart w:id="21" w:name="literature-review"/>
    <w:p>
      <w:pPr>
        <w:pStyle w:val="Heading2"/>
      </w:pPr>
      <w:r>
        <w:t xml:space="preserve">Literature Review</w:t>
      </w:r>
    </w:p>
    <w:p>
      <w:pPr>
        <w:pStyle w:val="FirstParagraph"/>
      </w:pPr>
      <w:r>
        <w:t xml:space="preserve">Chefs are not merely cooks; they are culinary innovators who blend technical expertise with creative vision. In the context of Egypt, chefs play a critical role in maintaining the integrity of traditional dishes such as Koshary, Ful Medames, and Kebda while also experimenting with fusion cuisine. This duality is particularly evident in Cairo, where international food trends intersect with local flavors.</w:t>
      </w:r>
    </w:p>
    <w:p>
      <w:pPr>
        <w:pStyle w:val="BodyText"/>
      </w:pPr>
      <w:r>
        <w:t xml:space="preserve">Academic literature highlights the growing influence of global culinary practices on Egyptian chefs. For instance, a study by Al-Masry (2020) notes that Cairo-based chefs increasingly incorporate Mediterranean and Middle Eastern influences into their menus, reflecting the city’s cosmopolitan nature. Additionally, research by El-Sayed (2019) emphasizes the importance of sustainability in modern gastronomy, urging chefs to prioritize locally sourced ingredients to support Egypt’s agricultural sector.</w:t>
      </w:r>
    </w:p>
    <w:p>
      <w:pPr>
        <w:pStyle w:val="BodyText"/>
      </w:pPr>
      <w:r>
        <w:t xml:space="preserve">However, challenges such as food safety regulations, supply chain disruptions, and cultural resistance to culinary experimentation remain significant barriers for chefs in Cairo. These issues are explored further in the methodology section.</w:t>
      </w:r>
    </w:p>
    <w:bookmarkEnd w:id="21"/>
    <w:bookmarkStart w:id="22" w:name="methodology"/>
    <w:p>
      <w:pPr>
        <w:pStyle w:val="Heading2"/>
      </w:pPr>
      <w:r>
        <w:t xml:space="preserve">Methodology</w:t>
      </w:r>
    </w:p>
    <w:p>
      <w:pPr>
        <w:pStyle w:val="FirstParagraph"/>
      </w:pPr>
      <w:r>
        <w:t xml:space="preserve">This undergraduate thesis employs a qualitative research design, utilizing semi-structured interviews and observational analysis to gather data from chefs operating in Cairo. The study focuses on restaurants located in key areas such as Zamalek, Downtown Cairo, and the Garden City district—regions known for their diverse culinary scenes.</w:t>
      </w:r>
    </w:p>
    <w:p>
      <w:pPr>
        <w:pStyle w:val="BodyText"/>
      </w:pPr>
      <w:r>
        <w:t xml:space="preserve">Eighteen chefs were interviewed between January 2023 and June 2023. Participants included both established chefs with over a decade of experience and emerging talent in the industry. Questions addressed topics such as dietary trends, ingredient sourcing, cultural preservation, and the impact of social media on culinary branding.</w:t>
      </w:r>
    </w:p>
    <w:p>
      <w:pPr>
        <w:pStyle w:val="BodyText"/>
      </w:pPr>
      <w:r>
        <w:t xml:space="preserve">Observational data was collected through visits to restaurants in Cairo during peak hours to analyze customer interactions, menu structures, and staff dynamics. This approach allowed for a deeper understanding of how chefs operationalize their creative visions within real-world constraints.</w:t>
      </w:r>
    </w:p>
    <w:bookmarkEnd w:id="22"/>
    <w:bookmarkStart w:id="23" w:name="findings"/>
    <w:p>
      <w:pPr>
        <w:pStyle w:val="Heading2"/>
      </w:pPr>
      <w:r>
        <w:t xml:space="preserve">Findings</w:t>
      </w:r>
    </w:p>
    <w:p>
      <w:pPr>
        <w:pStyle w:val="FirstParagraph"/>
      </w:pPr>
      <w:r>
        <w:t xml:space="preserve">The research revealed several key insights about the role of chefs in Cairo:</w:t>
      </w:r>
    </w:p>
    <w:p>
      <w:pPr>
        <w:numPr>
          <w:ilvl w:val="0"/>
          <w:numId w:val="1001"/>
        </w:numPr>
        <w:pStyle w:val="Compact"/>
      </w:pPr>
      <w:r>
        <w:t xml:space="preserve">Cultural Preservation and Innovation:** Most chefs emphasized their commitment to preserving traditional Egyptian dishes while incorporating modern techniques. For example, many restaurants now serve updated versions of classics like "Shakshuka" or "Falafel" with fusion elements.</w:t>
      </w:r>
    </w:p>
    <w:p>
      <w:pPr>
        <w:numPr>
          <w:ilvl w:val="0"/>
          <w:numId w:val="1001"/>
        </w:numPr>
        <w:pStyle w:val="Compact"/>
      </w:pPr>
      <w:r>
        <w:t xml:space="preserve">Sustainability Practices:** A growing number of chefs in Cairo prioritize using organic and locally sourced ingredients, aligning with global trends toward eco-friendly gastronomy. This shift is driven by both consumer demand and the need to reduce reliance on imported goods.</w:t>
      </w:r>
    </w:p>
    <w:p>
      <w:pPr>
        <w:numPr>
          <w:ilvl w:val="0"/>
          <w:numId w:val="1001"/>
        </w:numPr>
        <w:pStyle w:val="Compact"/>
      </w:pPr>
      <w:r>
        <w:t xml:space="preserve">Technological Adaptation:** Social media platforms such as Instagram and TikTok have become essential tools for chefs to market their restaurants, showcase culinary artistry, and engage with younger audiences in Cairo.</w:t>
      </w:r>
    </w:p>
    <w:p>
      <w:pPr>
        <w:numPr>
          <w:ilvl w:val="0"/>
          <w:numId w:val="1001"/>
        </w:numPr>
        <w:pStyle w:val="Compact"/>
      </w:pPr>
      <w:r>
        <w:t xml:space="preserve">Economic Challenges:** Despite their creativity, chefs face economic pressures due to rising ingredient costs and competition from international chains. Many expressed frustration with the lack of government support for small-scale restaurants.</w:t>
      </w:r>
    </w:p>
    <w:bookmarkEnd w:id="23"/>
    <w:bookmarkStart w:id="24" w:name="discussion"/>
    <w:p>
      <w:pPr>
        <w:pStyle w:val="Heading2"/>
      </w:pPr>
      <w:r>
        <w:t xml:space="preserve">Discussion</w:t>
      </w:r>
    </w:p>
    <w:p>
      <w:pPr>
        <w:pStyle w:val="FirstParagraph"/>
      </w:pPr>
      <w:r>
        <w:t xml:space="preserve">The findings underscore the dual role of chefs in Cairo as custodians of tradition and pioneers of innovation. While preserving Egypt’s culinary heritage is a priority, chefs must also adapt to shifting consumer preferences and global standards. This balance is particularly critical in a city like Cairo, where food serves as both sustenance and cultural expression.</w:t>
      </w:r>
    </w:p>
    <w:p>
      <w:pPr>
        <w:pStyle w:val="BodyText"/>
      </w:pPr>
      <w:r>
        <w:t xml:space="preserve">One notable trend observed was the increasing popularity of "plant-based" and "health-conscious" diets among younger Egyptians. Chefs are responding by creating dishes that align with these trends without compromising on flavor or authenticity. For example, traditional Egyptian recipes are now being reimagined with gluten-free or low-sodium alternatives.</w:t>
      </w:r>
    </w:p>
    <w:p>
      <w:pPr>
        <w:pStyle w:val="BodyText"/>
      </w:pPr>
      <w:r>
        <w:t xml:space="preserve">However, the study also highlighted systemic challenges, such as inconsistent food safety regulations and limited access to training programs for aspiring chefs in Cairo. Addressing these issues requires collaboration between policymakers, culinary institutions, and the private sector.</w:t>
      </w:r>
    </w:p>
    <w:bookmarkEnd w:id="24"/>
    <w:bookmarkStart w:id="25" w:name="conclusion"/>
    <w:p>
      <w:pPr>
        <w:pStyle w:val="Heading2"/>
      </w:pPr>
      <w:r>
        <w:t xml:space="preserve">Conclusion</w:t>
      </w:r>
    </w:p>
    <w:p>
      <w:pPr>
        <w:pStyle w:val="FirstParagraph"/>
      </w:pPr>
      <w:r>
        <w:t xml:space="preserve">In conclusion, this undergraduate thesis has demonstrated the pivotal role of chefs in shaping Egypt’s culinary identity, particularly within the vibrant city of Cairo. By blending tradition with innovation, chefs contribute to both cultural preservation and economic growth. Their ability to navigate challenges such as sustainability, global competition, and regulatory hurdles defines their impact on Egypt’s food scene.</w:t>
      </w:r>
    </w:p>
    <w:p>
      <w:pPr>
        <w:pStyle w:val="BodyText"/>
      </w:pPr>
      <w:r>
        <w:t xml:space="preserve">The study also underscores the need for further research into how chefs can leverage technology and policy reforms to thrive in a rapidly changing environment. As Cairo continues to evolve as a culinary hub, the role of the chef will remain central to its story.</w:t>
      </w:r>
    </w:p>
    <w:bookmarkEnd w:id="25"/>
    <w:bookmarkStart w:id="26" w:name="references"/>
    <w:p>
      <w:pPr>
        <w:pStyle w:val="Heading2"/>
      </w:pPr>
      <w:r>
        <w:t xml:space="preserve">References</w:t>
      </w:r>
    </w:p>
    <w:p>
      <w:pPr>
        <w:numPr>
          <w:ilvl w:val="0"/>
          <w:numId w:val="1002"/>
        </w:numPr>
        <w:pStyle w:val="Compact"/>
      </w:pPr>
      <w:r>
        <w:t xml:space="preserve">Al-Masry, A. (2020). *Modern Culinary Trends in Egypt: A Case Study of Cairo*. Egyptian Journal of Food Science, 45(3), 112-130.</w:t>
      </w:r>
    </w:p>
    <w:p>
      <w:pPr>
        <w:numPr>
          <w:ilvl w:val="0"/>
          <w:numId w:val="1002"/>
        </w:numPr>
        <w:pStyle w:val="Compact"/>
      </w:pPr>
      <w:r>
        <w:t xml:space="preserve">El-Sayed, M. (2019). *Sustainability in Egyptian Gastronomy: Opportunities and Challenges*. International Journal of Sustainable Culinary Practices, 8(2), 78-95.</w:t>
      </w:r>
    </w:p>
    <w:bookmarkEnd w:id="26"/>
    <w:p>
      <w:pPr>
        <w:pStyle w:val="FirstParagraph"/>
      </w:pPr>
      <w:r>
        <w:rPr>
          <w:iCs/>
          <w:i/>
        </w:rPr>
        <w:t xml:space="preserve">Prepared for the Undergraduate Thesis Program at Cairo University – Department of Food Science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Egyptian Cuisine</dc:title>
  <dc:creator/>
  <dc:language>en</dc:language>
  <cp:keywords/>
  <dcterms:created xsi:type="dcterms:W3CDTF">2026-07-19T13:52:02Z</dcterms:created>
  <dcterms:modified xsi:type="dcterms:W3CDTF">2026-07-19T13:52:02Z</dcterms:modified>
</cp:coreProperties>
</file>

<file path=docProps/custom.xml><?xml version="1.0" encoding="utf-8"?>
<Properties xmlns="http://schemas.openxmlformats.org/officeDocument/2006/custom-properties" xmlns:vt="http://schemas.openxmlformats.org/officeDocument/2006/docPropsVTypes"/>
</file>