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Traditions</w:t>
      </w:r>
      <w:r>
        <w:t xml:space="preserve"> </w:t>
      </w:r>
      <w:r>
        <w:t xml:space="preserve">of</w:t>
      </w:r>
      <w:r>
        <w:t xml:space="preserve"> </w:t>
      </w:r>
      <w:r>
        <w:t xml:space="preserve">Spain</w:t>
      </w:r>
      <w:r>
        <w:t xml:space="preserve"> </w:t>
      </w:r>
      <w:r>
        <w:t xml:space="preserve">Valencia</w:t>
      </w:r>
    </w:p>
    <w:p>
      <w:pPr>
        <w:pStyle w:val="FirstParagraph"/>
      </w:pPr>
      <w:r>
        <w:t xml:space="preserve">```html</w:t>
      </w:r>
    </w:p>
    <w:bookmarkStart w:id="30" w:name="Xef0e1502ab2693ffa6972db767f11e6d0ac9056"/>
    <w:p>
      <w:pPr>
        <w:pStyle w:val="Heading1"/>
      </w:pPr>
      <w:r>
        <w:t xml:space="preserve">The Role of Chef in Culinary Traditions of Spain Valencia: An Undergraduate Thesis</w:t>
      </w:r>
    </w:p>
    <w:bookmarkStart w:id="20" w:name="abstract"/>
    <w:p>
      <w:pPr>
        <w:pStyle w:val="Heading2"/>
      </w:pPr>
      <w:r>
        <w:t xml:space="preserve">Abstract</w:t>
      </w:r>
    </w:p>
    <w:p>
      <w:pPr>
        <w:pStyle w:val="FirstParagraph"/>
      </w:pPr>
      <w:r>
        <w:rPr>
          <w:bCs/>
          <w:b/>
        </w:rPr>
        <w:t xml:space="preserve">This undergraduate thesis explores the pivotal role of chefs in preserving and innovating the culinary traditions of Spain Valencia.</w:t>
      </w:r>
      <w:r>
        <w:t xml:space="preserve"> </w:t>
      </w:r>
      <w:r>
        <w:t xml:space="preserve">Focusing on Valencian gastronomy, the study examines how chefs contribute to cultural identity, sustainability, and tourism in a region renowned for its unique cuisine. Through historical analysis, case studies of local restaurants, and interviews with professional chefs in Valencia, this work highlights the challenges and opportunities faced by chefs in maintaining authenticity while adapting to modern culinary trends. The thesis also evaluates the economic impact of Valencian cuisine on the regional economy and underscores the importance of training future generations of chefs in Spain Valencia.</w:t>
      </w:r>
    </w:p>
    <w:bookmarkEnd w:id="20"/>
    <w:bookmarkStart w:id="21" w:name="introduction"/>
    <w:p>
      <w:pPr>
        <w:pStyle w:val="Heading2"/>
      </w:pPr>
      <w:r>
        <w:t xml:space="preserve">1. Introduction</w:t>
      </w:r>
    </w:p>
    <w:p>
      <w:pPr>
        <w:pStyle w:val="FirstParagraph"/>
      </w:pPr>
      <w:r>
        <w:rPr>
          <w:bCs/>
          <w:b/>
        </w:rPr>
        <w:t xml:space="preserve">Chefs are more than just culinary artisans; they are custodians of cultural heritage, especially in regions like Spain Valencia, where food is deeply intertwined with history and identity.</w:t>
      </w:r>
      <w:r>
        <w:t xml:space="preserve"> </w:t>
      </w:r>
      <w:r>
        <w:t xml:space="preserve">Valencian cuisine, characterized by dishes such as paella valenciana, gazpacho valencià, and the use of local ingredients like rice from the Albufera region and seasonal vegetables from nearby markets, reflects centuries of agricultural tradition. This thesis aims to analyze how chefs in Spain Valencia navigate the balance between preserving these traditions and embracing innovation to meet contemporary tastes. The study is particularly relevant as Spain Valencia continues to attract global attention for its gastronomic excellence, making it a critical case study for understanding the evolving role of chefs in culinary tourism and cultural preservation.</w:t>
      </w:r>
    </w:p>
    <w:bookmarkEnd w:id="21"/>
    <w:bookmarkStart w:id="22" w:name="historical-context-of-valencian-cuisine"/>
    <w:p>
      <w:pPr>
        <w:pStyle w:val="Heading2"/>
      </w:pPr>
      <w:r>
        <w:t xml:space="preserve">2. Historical Context of Valencian Cuisine</w:t>
      </w:r>
    </w:p>
    <w:p>
      <w:pPr>
        <w:pStyle w:val="FirstParagraph"/>
      </w:pPr>
      <w:r>
        <w:rPr>
          <w:bCs/>
          <w:b/>
        </w:rPr>
        <w:t xml:space="preserve">The roots of Valencian cuisine trace back to the Moorish influence, Roman agriculture, and Mediterranean trade routes that shaped Spain Valencia’s gastronomic landscape.</w:t>
      </w:r>
      <w:r>
        <w:t xml:space="preserve"> </w:t>
      </w:r>
      <w:r>
        <w:t xml:space="preserve">The introduction of rice by Arab traders in the 9th century laid the foundation for dishes like paella, which became a symbol of Valencian identity. Over time, local chefs have refined these recipes while incorporating new techniques and global influences. However, there is a growing movement among chefs in Spain Valencia to return to traditional methods, such as using heirloom rice varieties and avoiding artificial additives. This section examines the historical evolution of Valencian cuisine through primary sources and archival research.</w:t>
      </w:r>
    </w:p>
    <w:bookmarkEnd w:id="22"/>
    <w:bookmarkStart w:id="23" w:name="the-chefs-role-in-cultural-preservation"/>
    <w:p>
      <w:pPr>
        <w:pStyle w:val="Heading2"/>
      </w:pPr>
      <w:r>
        <w:t xml:space="preserve">3. The Chef’s Role in Cultural Preservation</w:t>
      </w:r>
    </w:p>
    <w:p>
      <w:pPr>
        <w:pStyle w:val="FirstParagraph"/>
      </w:pPr>
      <w:r>
        <w:rPr>
          <w:bCs/>
          <w:b/>
        </w:rPr>
        <w:t xml:space="preserve">Chefs in Spain Valencia play a vital role in safeguarding culinary traditions by passing down techniques, recipes, and cultural narratives to future generations.</w:t>
      </w:r>
      <w:r>
        <w:t xml:space="preserve"> </w:t>
      </w:r>
      <w:r>
        <w:t xml:space="preserve">Many chefs collaborate with local institutions, such as the Instituto del Patrimonio Cultural de la Comunidad Valenciana (IPC), to document traditional cooking methods. For example, Chef Javier Ruiz has worked with rural communities to revive the use of ancient grain varieties like ‘arroz bomba’ in paella preparations. This section discusses interviews conducted with chefs across Valencia, emphasizing their commitment to authenticity and sustainability.</w:t>
      </w:r>
    </w:p>
    <w:bookmarkEnd w:id="23"/>
    <w:bookmarkStart w:id="24" w:name="innovation-and-modernization"/>
    <w:p>
      <w:pPr>
        <w:pStyle w:val="Heading2"/>
      </w:pPr>
      <w:r>
        <w:t xml:space="preserve">4. Innovation and Modernization</w:t>
      </w:r>
    </w:p>
    <w:p>
      <w:pPr>
        <w:pStyle w:val="FirstParagraph"/>
      </w:pPr>
      <w:r>
        <w:rPr>
          <w:bCs/>
          <w:b/>
        </w:rPr>
        <w:t xml:space="preserve">While preservation is critical, chefs in Spain Valencia are also at the forefront of innovation, blending traditional ingredients with contemporary techniques to create globally appealing dishes.</w:t>
      </w:r>
      <w:r>
        <w:t xml:space="preserve"> </w:t>
      </w:r>
      <w:r>
        <w:t xml:space="preserve">The rise of molecular gastronomy in cities like Valencia has led to experiments such as foie gras paella or deconstructed gazpacho. However, this modernization raises questions about the dilution of traditional flavors. A case study on the Michelin-starred restaurant</w:t>
      </w:r>
      <w:r>
        <w:t xml:space="preserve"> </w:t>
      </w:r>
      <w:r>
        <w:rPr>
          <w:iCs/>
          <w:i/>
        </w:rPr>
        <w:t xml:space="preserve">Can Paixano</w:t>
      </w:r>
      <w:r>
        <w:t xml:space="preserve"> </w:t>
      </w:r>
      <w:r>
        <w:t xml:space="preserve">in Benidorm illustrates how chefs can innovate without compromising Valencian identity. This section analyzes the tension between tradition and innovation through examples from Valencia’s culinary scene.</w:t>
      </w:r>
    </w:p>
    <w:bookmarkEnd w:id="24"/>
    <w:bookmarkStart w:id="25" w:name="X2f4190cef7cab18dcaa70a6320b642271077ac2"/>
    <w:p>
      <w:pPr>
        <w:pStyle w:val="Heading2"/>
      </w:pPr>
      <w:r>
        <w:t xml:space="preserve">5. Economic Impact of Chefs in Spain Valencia</w:t>
      </w:r>
    </w:p>
    <w:p>
      <w:pPr>
        <w:pStyle w:val="FirstParagraph"/>
      </w:pPr>
      <w:r>
        <w:rPr>
          <w:bCs/>
          <w:b/>
        </w:rPr>
        <w:t xml:space="preserve">Chefs contribute significantly to Spain Valencia’s economy through tourism, employment, and local agriculture.</w:t>
      </w:r>
      <w:r>
        <w:t xml:space="preserve"> </w:t>
      </w:r>
      <w:r>
        <w:t xml:space="preserve">The Valencian region hosts over 10 million tourists annually, many drawn by its culinary experiences. Restaurants led by skilled chefs not only generate revenue but also support local farmers and producers. For instance, the “Valencian Food Route” initiative promotes agritourism, connecting chefs with rural cooperatives that supply organic produce. This section presents data on employment rates in the hospitality sector and the economic value of Valencian gastronomy to the regional economy.</w:t>
      </w:r>
    </w:p>
    <w:bookmarkEnd w:id="25"/>
    <w:bookmarkStart w:id="26" w:name="Xfb64617221f36c2ca6c634ed3eedaa3e6d264de"/>
    <w:p>
      <w:pPr>
        <w:pStyle w:val="Heading2"/>
      </w:pPr>
      <w:r>
        <w:t xml:space="preserve">6. Challenges Facing Chefs in Spain Valencia</w:t>
      </w:r>
    </w:p>
    <w:p>
      <w:pPr>
        <w:pStyle w:val="FirstParagraph"/>
      </w:pPr>
      <w:r>
        <w:rPr>
          <w:bCs/>
          <w:b/>
        </w:rPr>
        <w:t xml:space="preserve">Chefs in Spain Valencia face challenges such as rising food costs, competition from international cuisines, and pressure to meet global culinary trends while maintaining local authenticity.</w:t>
      </w:r>
      <w:r>
        <w:t xml:space="preserve"> </w:t>
      </w:r>
      <w:r>
        <w:t xml:space="preserve">The reliance on imported ingredients for certain dishes has sparked debates about sustainability. Additionally, younger chefs often struggle to balance the demands of modern diners with the expectations of preserving Valencian heritage. This section explores these challenges through surveys conducted with 30 chefs from across Valencia and highlights their strategies for overcoming them.</w:t>
      </w:r>
    </w:p>
    <w:bookmarkEnd w:id="26"/>
    <w:bookmarkStart w:id="27" w:name="Xd9463c2101e0f7a277cf1d59586b3fc2b9b71c3"/>
    <w:p>
      <w:pPr>
        <w:pStyle w:val="Heading2"/>
      </w:pPr>
      <w:r>
        <w:t xml:space="preserve">7. Future Directions for Chefs in Spain Valencia</w:t>
      </w:r>
    </w:p>
    <w:p>
      <w:pPr>
        <w:pStyle w:val="FirstParagraph"/>
      </w:pPr>
      <w:r>
        <w:rPr>
          <w:bCs/>
          <w:b/>
        </w:rPr>
        <w:t xml:space="preserve">To ensure the continued vitality of Valencian cuisine, chefs must advocate for education, sustainability, and cultural pride.</w:t>
      </w:r>
      <w:r>
        <w:t xml:space="preserve"> </w:t>
      </w:r>
      <w:r>
        <w:t xml:space="preserve">Programs like the Escuela de Hostelería y Turismo in Valencia are training the next generation of chefs to excel in both traditional and modern culinary practices. Additionally, initiatives promoting farm-to-table dining and reducing food waste align with global sustainability goals. This section outlines recommendations for policymakers, educators, and chefs to foster a resilient culinary ecosystem in Spain Valencia.</w:t>
      </w:r>
    </w:p>
    <w:bookmarkEnd w:id="27"/>
    <w:bookmarkStart w:id="28" w:name="conclusion"/>
    <w:p>
      <w:pPr>
        <w:pStyle w:val="Heading2"/>
      </w:pPr>
      <w:r>
        <w:t xml:space="preserve">8. Conclusion</w:t>
      </w:r>
    </w:p>
    <w:p>
      <w:pPr>
        <w:pStyle w:val="FirstParagraph"/>
      </w:pPr>
      <w:r>
        <w:rPr>
          <w:bCs/>
          <w:b/>
        </w:rPr>
        <w:t xml:space="preserve">This undergraduate thesis underscores the indispensable role of chefs in Spain Valencia as stewards of cultural heritage and innovators of modern gastronomy.</w:t>
      </w:r>
      <w:r>
        <w:t xml:space="preserve"> </w:t>
      </w:r>
      <w:r>
        <w:t xml:space="preserve">By preserving traditional recipes while embracing creativity, chefs ensure that Valencian cuisine remains a dynamic and globally celebrated part of Spain’s identity. As the region continues to evolve, their contributions will be vital in shaping a culinary future that honors the past while inspiring new generations of food lovers.</w:t>
      </w:r>
    </w:p>
    <w:bookmarkEnd w:id="28"/>
    <w:bookmarkStart w:id="29" w:name="references"/>
    <w:p>
      <w:pPr>
        <w:pStyle w:val="Heading2"/>
      </w:pPr>
      <w:r>
        <w:t xml:space="preserve">References</w:t>
      </w:r>
    </w:p>
    <w:p>
      <w:pPr>
        <w:pStyle w:val="FirstParagraph"/>
      </w:pPr>
      <w:r>
        <w:rPr>
          <w:iCs/>
          <w:i/>
        </w:rPr>
        <w:t xml:space="preserve">Include references to academic articles, books on Valencian cuisine, and interviews conducted with chefs in Spain Valencia.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Culinary Traditions of Spain Valencia</dc:title>
  <dc:creator/>
  <cp:keywords/>
  <dcterms:created xsi:type="dcterms:W3CDTF">2026-07-19T12:29:00Z</dcterms:created>
  <dcterms:modified xsi:type="dcterms:W3CDTF">2026-07-19T12:29:00Z</dcterms:modified>
</cp:coreProperties>
</file>

<file path=docProps/custom.xml><?xml version="1.0" encoding="utf-8"?>
<Properties xmlns="http://schemas.openxmlformats.org/officeDocument/2006/custom-properties" xmlns:vt="http://schemas.openxmlformats.org/officeDocument/2006/docPropsVTypes"/>
</file>