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17d1385fc207ea4f38dc1ae9282a8b96db4f8f3"/>
    <w:p>
      <w:pPr>
        <w:pStyle w:val="Heading1"/>
      </w:pPr>
      <w:r>
        <w:t xml:space="preserve">Undergraduate Thesis: Chemical Engineer in Bangladesh Dhaka</w:t>
      </w:r>
    </w:p>
    <w:p>
      <w:pPr>
        <w:pStyle w:val="FirstParagraph"/>
      </w:pPr>
      <w:r>
        <w:rPr>
          <w:bCs/>
          <w:b/>
        </w:rPr>
        <w:t xml:space="preserve">Student Name:</w:t>
      </w:r>
      <w:r>
        <w:t xml:space="preserve"> </w:t>
      </w:r>
      <w:r>
        <w:t xml:space="preserve">[Your Name]</w:t>
      </w:r>
      <w:r>
        <w:t xml:space="preserve"> </w:t>
      </w:r>
      <w:r>
        <w:rPr>
          <w:bCs/>
          <w:b/>
        </w:rPr>
        <w:t xml:space="preserve">Institution:</w:t>
      </w:r>
      <w:r>
        <w:t xml:space="preserve"> </w:t>
      </w:r>
      <w:r>
        <w:t xml:space="preserve">[University/College Name]</w:t>
      </w:r>
      <w:r>
        <w:t xml:space="preserve"> </w:t>
      </w:r>
      <w:r>
        <w:rPr>
          <w:bCs/>
          <w:b/>
        </w:rPr>
        <w:t xml:space="preserve">Sector:</w:t>
      </w:r>
      <w:r>
        <w:t xml:space="preserve"> </w:t>
      </w:r>
      <w:r>
        <w:t xml:space="preserve">Chemical Engineering, Bangladesh Dhaka</w:t>
      </w:r>
      <w:r>
        <w:t xml:space="preserve"> </w:t>
      </w:r>
      <w:r>
        <w:rPr>
          <w:bCs/>
          <w:b/>
        </w:rPr>
        <w:t xml:space="preserve">Date of Submission:</w:t>
      </w:r>
      <w:r>
        <w:t xml:space="preserve"> </w:t>
      </w:r>
      <w:r>
        <w:t xml:space="preserve">[Insert Date]</w:t>
      </w:r>
    </w:p>
    <w:bookmarkStart w:id="20" w:name="introduction"/>
    <w:p>
      <w:pPr>
        <w:pStyle w:val="Heading2"/>
      </w:pPr>
      <w:r>
        <w:t xml:space="preserve">Introduction</w:t>
      </w:r>
    </w:p>
    <w:p>
      <w:pPr>
        <w:pStyle w:val="FirstParagraph"/>
      </w:pPr>
      <w:r>
        <w:t xml:space="preserve">Bangladesh Dhaka, as the capital and economic hub of Bangladesh, plays a pivotal role in shaping the nation’s industrial landscape. With rapid urbanization and increasing energy demands, the role of</w:t>
      </w:r>
      <w:r>
        <w:t xml:space="preserve"> </w:t>
      </w:r>
      <w:r>
        <w:rPr>
          <w:bCs/>
          <w:b/>
        </w:rPr>
        <w:t xml:space="preserve">Chemical Engineer</w:t>
      </w:r>
      <w:r>
        <w:t xml:space="preserve">s has become indispensable. This undergraduate thesis explores how</w:t>
      </w:r>
      <w:r>
        <w:t xml:space="preserve"> </w:t>
      </w:r>
      <w:r>
        <w:rPr>
          <w:bCs/>
          <w:b/>
        </w:rPr>
        <w:t xml:space="preserve">Chemical Engineers</w:t>
      </w:r>
      <w:r>
        <w:t xml:space="preserve"> </w:t>
      </w:r>
      <w:r>
        <w:t xml:space="preserve">in Bangladesh Dhaka contribute to sustainable development, industrial innovation, and environmental preservation while addressing local challenges such as resource scarcity, pollution control, and waste management.</w:t>
      </w:r>
    </w:p>
    <w:bookmarkEnd w:id="20"/>
    <w:bookmarkStart w:id="21" w:name="scope-and-objectives"/>
    <w:p>
      <w:pPr>
        <w:pStyle w:val="Heading2"/>
      </w:pPr>
      <w:r>
        <w:t xml:space="preserve">Scope and Objectives</w:t>
      </w:r>
    </w:p>
    <w:p>
      <w:pPr>
        <w:pStyle w:val="FirstParagraph"/>
      </w:pPr>
      <w:r>
        <w:t xml:space="preserve">This thesis focuses on the application of</w:t>
      </w:r>
      <w:r>
        <w:t xml:space="preserve"> </w:t>
      </w:r>
      <w:r>
        <w:rPr>
          <w:bCs/>
          <w:b/>
        </w:rPr>
        <w:t xml:space="preserve">Chemical Engineering</w:t>
      </w:r>
      <w:r>
        <w:t xml:space="preserve"> </w:t>
      </w:r>
      <w:r>
        <w:t xml:space="preserve">principles in the context of Bangladesh Dhaka. It examines:</w:t>
      </w:r>
    </w:p>
    <w:p>
      <w:pPr>
        <w:numPr>
          <w:ilvl w:val="0"/>
          <w:numId w:val="1001"/>
        </w:numPr>
        <w:pStyle w:val="Compact"/>
      </w:pPr>
      <w:r>
        <w:t xml:space="preserve">The scope of</w:t>
      </w:r>
      <w:r>
        <w:t xml:space="preserve"> </w:t>
      </w:r>
      <w:r>
        <w:rPr>
          <w:bCs/>
          <w:b/>
        </w:rPr>
        <w:t xml:space="preserve">Chemical Engineers</w:t>
      </w:r>
      <w:r>
        <w:t xml:space="preserve"> </w:t>
      </w:r>
      <w:r>
        <w:t xml:space="preserve">in industries such as pharmaceuticals, textiles, and food processing.</w:t>
      </w:r>
    </w:p>
    <w:p>
      <w:pPr>
        <w:numPr>
          <w:ilvl w:val="0"/>
          <w:numId w:val="1001"/>
        </w:numPr>
        <w:pStyle w:val="Compact"/>
      </w:pPr>
      <w:r>
        <w:t xml:space="preserve">The challenges faced by</w:t>
      </w:r>
      <w:r>
        <w:t xml:space="preserve"> </w:t>
      </w:r>
      <w:r>
        <w:rPr>
          <w:bCs/>
          <w:b/>
        </w:rPr>
        <w:t xml:space="preserve">Chemical Engineers</w:t>
      </w:r>
      <w:r>
        <w:t xml:space="preserve"> </w:t>
      </w:r>
      <w:r>
        <w:t xml:space="preserve">in a developing economy like Bangladesh.</w:t>
      </w:r>
    </w:p>
    <w:p>
      <w:pPr>
        <w:numPr>
          <w:ilvl w:val="0"/>
          <w:numId w:val="1001"/>
        </w:numPr>
        <w:pStyle w:val="Compact"/>
      </w:pPr>
      <w:r>
        <w:t xml:space="preserve">Cases of innovation and sustainability driven by local engineers in Dhaka.</w:t>
      </w:r>
    </w:p>
    <w:p>
      <w:pPr>
        <w:pStyle w:val="FirstParagraph"/>
      </w:pPr>
      <w:r>
        <w:t xml:space="preserve">The primary objectives of this thesis are to:</w:t>
      </w:r>
    </w:p>
    <w:p>
      <w:pPr>
        <w:numPr>
          <w:ilvl w:val="0"/>
          <w:numId w:val="1002"/>
        </w:numPr>
        <w:pStyle w:val="Compact"/>
      </w:pPr>
      <w:r>
        <w:t xml:space="preserve">Analyze the role of</w:t>
      </w:r>
      <w:r>
        <w:t xml:space="preserve"> </w:t>
      </w:r>
      <w:r>
        <w:rPr>
          <w:bCs/>
          <w:b/>
        </w:rPr>
        <w:t xml:space="preserve">Chemical Engineers</w:t>
      </w:r>
      <w:r>
        <w:t xml:space="preserve"> </w:t>
      </w:r>
      <w:r>
        <w:t xml:space="preserve">in addressing Bangladesh’s energy and environmental crises.</w:t>
      </w:r>
    </w:p>
    <w:p>
      <w:pPr>
        <w:numPr>
          <w:ilvl w:val="0"/>
          <w:numId w:val="1002"/>
        </w:numPr>
        <w:pStyle w:val="Compact"/>
      </w:pPr>
      <w:r>
        <w:t xml:space="preserve">Evaluate existing industrial practices in Dhaka from a chemical engineering perspective.</w:t>
      </w:r>
    </w:p>
    <w:p>
      <w:pPr>
        <w:numPr>
          <w:ilvl w:val="0"/>
          <w:numId w:val="1002"/>
        </w:numPr>
        <w:pStyle w:val="Compact"/>
      </w:pPr>
      <w:r>
        <w:t xml:space="preserve">Propose strategies for enhancing the efficiency of chemical processes in Bangladesh’s context.</w:t>
      </w:r>
    </w:p>
    <w:bookmarkEnd w:id="21"/>
    <w:bookmarkStart w:id="22" w:name="methodology"/>
    <w:p>
      <w:pPr>
        <w:pStyle w:val="Heading2"/>
      </w:pPr>
      <w:r>
        <w:t xml:space="preserve">Methodology</w:t>
      </w:r>
    </w:p>
    <w:p>
      <w:pPr>
        <w:pStyle w:val="FirstParagraph"/>
      </w:pPr>
      <w:r>
        <w:t xml:space="preserve">This study employs a qualitative and quantitative approach, combining literature reviews, case studies, and interviews with professionals in Dhaka. Data was collected from academic journals, government reports (e.g., Bangladesh Bureau of Statistics), industry publications, and direct engagement with</w:t>
      </w:r>
      <w:r>
        <w:t xml:space="preserve"> </w:t>
      </w:r>
      <w:r>
        <w:rPr>
          <w:bCs/>
          <w:b/>
        </w:rPr>
        <w:t xml:space="preserve">Chemical Engineers</w:t>
      </w:r>
      <w:r>
        <w:t xml:space="preserve"> </w:t>
      </w:r>
      <w:r>
        <w:t xml:space="preserve">working in Dhaka’s industrial zones.</w:t>
      </w:r>
    </w:p>
    <w:bookmarkEnd w:id="22"/>
    <w:bookmarkStart w:id="26" w:name="X6f1b466faf5f30387894c563b48642a387f2ac0"/>
    <w:p>
      <w:pPr>
        <w:pStyle w:val="Heading2"/>
      </w:pPr>
      <w:r>
        <w:t xml:space="preserve">Case Studies: Chemical Engineering in Action</w:t>
      </w:r>
    </w:p>
    <w:bookmarkStart w:id="23" w:name="dyeing-industry-and-water-conservation"/>
    <w:p>
      <w:pPr>
        <w:pStyle w:val="Heading3"/>
      </w:pPr>
      <w:r>
        <w:t xml:space="preserve">Dyeing Industry and Water Conservation</w:t>
      </w:r>
    </w:p>
    <w:p>
      <w:pPr>
        <w:pStyle w:val="FirstParagraph"/>
      </w:pPr>
      <w:r>
        <w:t xml:space="preserve">The textile industry, a cornerstone of Bangladesh’s economy, is concentrated in Dhaka.</w:t>
      </w:r>
      <w:r>
        <w:t xml:space="preserve"> </w:t>
      </w:r>
      <w:r>
        <w:rPr>
          <w:bCs/>
          <w:b/>
        </w:rPr>
        <w:t xml:space="preserve">Chemical Engineers</w:t>
      </w:r>
      <w:r>
        <w:t xml:space="preserve"> </w:t>
      </w:r>
      <w:r>
        <w:t xml:space="preserve">play a critical role in optimizing dyeing processes to reduce water consumption and chemical runoff. For instance, companies like [Example Company Name] have implemented advanced wastewater treatment systems designed by local engineers to meet international environmental standards.</w:t>
      </w:r>
    </w:p>
    <w:bookmarkEnd w:id="23"/>
    <w:bookmarkStart w:id="24" w:name="Xced3eab0c47a5b251ec5b049bd88f20f0eafb9a"/>
    <w:p>
      <w:pPr>
        <w:pStyle w:val="Heading3"/>
      </w:pPr>
      <w:r>
        <w:t xml:space="preserve">Biofuel Production from Agricultural Waste</w:t>
      </w:r>
    </w:p>
    <w:p>
      <w:pPr>
        <w:pStyle w:val="FirstParagraph"/>
      </w:pPr>
      <w:r>
        <w:t xml:space="preserve">Dhaka’s proximity to agricultural regions provides abundant organic waste, such as rice husks and sugarcane residue.</w:t>
      </w:r>
      <w:r>
        <w:t xml:space="preserve"> </w:t>
      </w:r>
      <w:r>
        <w:rPr>
          <w:bCs/>
          <w:b/>
        </w:rPr>
        <w:t xml:space="preserve">Chemical Engineers</w:t>
      </w:r>
      <w:r>
        <w:t xml:space="preserve"> </w:t>
      </w:r>
      <w:r>
        <w:t xml:space="preserve">in research institutions like the Bangladesh University of Engineering and Technology (BUET) have pioneered biofuel production techniques that convert this waste into renewable energy. These projects align with Bangladesh’s national goals to reduce fossil fuel dependency.</w:t>
      </w:r>
    </w:p>
    <w:bookmarkEnd w:id="24"/>
    <w:bookmarkStart w:id="25" w:name="pollution-control-in-urban-areas"/>
    <w:p>
      <w:pPr>
        <w:pStyle w:val="Heading3"/>
      </w:pPr>
      <w:r>
        <w:t xml:space="preserve">Pollution Control in Urban Areas</w:t>
      </w:r>
    </w:p>
    <w:p>
      <w:pPr>
        <w:pStyle w:val="FirstParagraph"/>
      </w:pPr>
      <w:r>
        <w:t xml:space="preserve">Dhaka faces severe air and water pollution due to industrial activities.</w:t>
      </w:r>
      <w:r>
        <w:t xml:space="preserve"> </w:t>
      </w:r>
      <w:r>
        <w:rPr>
          <w:bCs/>
          <w:b/>
        </w:rPr>
        <w:t xml:space="preserve">Chemical Engineers</w:t>
      </w:r>
      <w:r>
        <w:t xml:space="preserve"> </w:t>
      </w:r>
      <w:r>
        <w:t xml:space="preserve">have developed low-cost air filtration systems using locally available materials, such as activated charcoal derived from coconut shells. These innovations have been piloted in textile mills and foundries across Dhaka’s Industrial Areas.</w:t>
      </w:r>
    </w:p>
    <w:bookmarkEnd w:id="25"/>
    <w:bookmarkEnd w:id="26"/>
    <w:bookmarkStart w:id="27" w:name="X194cc38002ff4ec9788d8468ccd1ccf95bf43d7"/>
    <w:p>
      <w:pPr>
        <w:pStyle w:val="Heading2"/>
      </w:pPr>
      <w:r>
        <w:t xml:space="preserve">Challenges Faced by Chemical Engineers in Bangladesh Dhaka</w:t>
      </w:r>
    </w:p>
    <w:p>
      <w:pPr>
        <w:pStyle w:val="FirstParagraph"/>
      </w:pPr>
      <w:r>
        <w:t xml:space="preserve">Despite their contributions,</w:t>
      </w:r>
      <w:r>
        <w:t xml:space="preserve"> </w:t>
      </w:r>
      <w:r>
        <w:rPr>
          <w:bCs/>
          <w:b/>
        </w:rPr>
        <w:t xml:space="preserve">Chemical Engineers</w:t>
      </w:r>
      <w:r>
        <w:t xml:space="preserve"> </w:t>
      </w:r>
      <w:r>
        <w:t xml:space="preserve">in Bangladesh face unique challenges:</w:t>
      </w:r>
    </w:p>
    <w:p>
      <w:pPr>
        <w:numPr>
          <w:ilvl w:val="0"/>
          <w:numId w:val="1003"/>
        </w:numPr>
        <w:pStyle w:val="Compact"/>
      </w:pPr>
      <w:r>
        <w:rPr>
          <w:bCs/>
          <w:b/>
        </w:rPr>
        <w:t xml:space="preserve">Limited Infrastructure:</w:t>
      </w:r>
      <w:r>
        <w:t xml:space="preserve"> </w:t>
      </w:r>
      <w:r>
        <w:t xml:space="preserve">Outdated facilities and lack of modern equipment hinder research and development efforts.</w:t>
      </w:r>
    </w:p>
    <w:p>
      <w:pPr>
        <w:numPr>
          <w:ilvl w:val="0"/>
          <w:numId w:val="1003"/>
        </w:numPr>
        <w:pStyle w:val="Compact"/>
      </w:pPr>
      <w:r>
        <w:rPr>
          <w:bCs/>
          <w:b/>
        </w:rPr>
        <w:t xml:space="preserve">Funding Constraints:</w:t>
      </w:r>
      <w:r>
        <w:t xml:space="preserve"> </w:t>
      </w:r>
      <w:r>
        <w:t xml:space="preserve">Government grants for chemical engineering projects are often insufficient or delayed.</w:t>
      </w:r>
    </w:p>
    <w:p>
      <w:pPr>
        <w:numPr>
          <w:ilvl w:val="0"/>
          <w:numId w:val="1003"/>
        </w:numPr>
        <w:pStyle w:val="Compact"/>
      </w:pPr>
      <w:r>
        <w:rPr>
          <w:bCs/>
          <w:b/>
        </w:rPr>
        <w:t xml:space="preserve">Regulatory Hurdles:</w:t>
      </w:r>
      <w:r>
        <w:t xml:space="preserve"> </w:t>
      </w:r>
      <w:r>
        <w:t xml:space="preserve">Inconsistent enforcement of environmental regulations complicates waste management initiatives.</w:t>
      </w:r>
    </w:p>
    <w:bookmarkEnd w:id="27"/>
    <w:bookmarkStart w:id="28" w:name="opportunities-and-future-directions"/>
    <w:p>
      <w:pPr>
        <w:pStyle w:val="Heading2"/>
      </w:pPr>
      <w:r>
        <w:t xml:space="preserve">Opportunities and Future Directions</w:t>
      </w:r>
    </w:p>
    <w:p>
      <w:pPr>
        <w:pStyle w:val="FirstParagraph"/>
      </w:pPr>
      <w:r>
        <w:t xml:space="preserve">Bangladesh Dhaka offers immense potential for</w:t>
      </w:r>
      <w:r>
        <w:t xml:space="preserve"> </w:t>
      </w:r>
      <w:r>
        <w:rPr>
          <w:bCs/>
          <w:b/>
        </w:rPr>
        <w:t xml:space="preserve">Chemical Engineers</w:t>
      </w:r>
      <w:r>
        <w:t xml:space="preserve"> </w:t>
      </w:r>
      <w:r>
        <w:t xml:space="preserve">to drive innovation. Opportunities include:</w:t>
      </w:r>
    </w:p>
    <w:p>
      <w:pPr>
        <w:numPr>
          <w:ilvl w:val="0"/>
          <w:numId w:val="1004"/>
        </w:numPr>
        <w:pStyle w:val="Compact"/>
      </w:pPr>
      <w:r>
        <w:rPr>
          <w:bCs/>
          <w:b/>
        </w:rPr>
        <w:t xml:space="preserve">Collaboration with International Institutions:</w:t>
      </w:r>
      <w:r>
        <w:t xml:space="preserve"> </w:t>
      </w:r>
      <w:r>
        <w:t xml:space="preserve">Partnerships with universities in Germany, Japan, or the UK can facilitate technology transfer and joint research.</w:t>
      </w:r>
    </w:p>
    <w:p>
      <w:pPr>
        <w:numPr>
          <w:ilvl w:val="0"/>
          <w:numId w:val="1004"/>
        </w:numPr>
        <w:pStyle w:val="Compact"/>
      </w:pPr>
      <w:r>
        <w:rPr>
          <w:bCs/>
          <w:b/>
        </w:rPr>
        <w:t xml:space="preserve">Sustainable Development Projects:</w:t>
      </w:r>
      <w:r>
        <w:t xml:space="preserve"> </w:t>
      </w:r>
      <w:r>
        <w:t xml:space="preserve">The government’s “Green Dhaka” initiative presents opportunities for chemical engineers to design eco-friendly urban solutions.</w:t>
      </w:r>
    </w:p>
    <w:p>
      <w:pPr>
        <w:numPr>
          <w:ilvl w:val="0"/>
          <w:numId w:val="1004"/>
        </w:numPr>
        <w:pStyle w:val="Compact"/>
      </w:pPr>
      <w:r>
        <w:rPr>
          <w:bCs/>
          <w:b/>
        </w:rPr>
        <w:t xml:space="preserve">Entrepreneurship:</w:t>
      </w:r>
      <w:r>
        <w:t xml:space="preserve"> </w:t>
      </w:r>
      <w:r>
        <w:t xml:space="preserve">Young engineers can explore startups focused on green chemistry, biodegradable materials, or waste-to-energy technologies.</w:t>
      </w:r>
    </w:p>
    <w:p>
      <w:pPr>
        <w:pStyle w:val="FirstParagraph"/>
      </w:pPr>
      <w:r>
        <w:t xml:space="preserve">To capitalize on these opportunities, the thesis recommends:</w:t>
      </w:r>
    </w:p>
    <w:p>
      <w:pPr>
        <w:numPr>
          <w:ilvl w:val="0"/>
          <w:numId w:val="1005"/>
        </w:numPr>
        <w:pStyle w:val="Compact"/>
      </w:pPr>
      <w:r>
        <w:t xml:space="preserve">Increased government investment in chemical engineering education and infrastructure.</w:t>
      </w:r>
    </w:p>
    <w:p>
      <w:pPr>
        <w:numPr>
          <w:ilvl w:val="0"/>
          <w:numId w:val="1005"/>
        </w:numPr>
        <w:pStyle w:val="Compact"/>
      </w:pPr>
      <w:r>
        <w:t xml:space="preserve">Promotion of industry-academia partnerships to align research with market needs.</w:t>
      </w:r>
    </w:p>
    <w:p>
      <w:pPr>
        <w:numPr>
          <w:ilvl w:val="0"/>
          <w:numId w:val="1005"/>
        </w:numPr>
        <w:pStyle w:val="Compact"/>
      </w:pPr>
      <w:r>
        <w:t xml:space="preserve">Training programs for engineers on emerging technologies like AI-driven process optimization and nanotechnology.</w:t>
      </w:r>
    </w:p>
    <w:bookmarkEnd w:id="28"/>
    <w:bookmarkStart w:id="29" w:name="conclusion"/>
    <w:p>
      <w:pPr>
        <w:pStyle w:val="Heading2"/>
      </w:pPr>
      <w:r>
        <w:t xml:space="preserve">Conclusion</w:t>
      </w:r>
    </w:p>
    <w:p>
      <w:pPr>
        <w:pStyle w:val="FirstParagraph"/>
      </w:pPr>
      <w:r>
        <w:t xml:space="preserve">This undergraduate thesis underscores the transformative role of</w:t>
      </w:r>
      <w:r>
        <w:t xml:space="preserve"> </w:t>
      </w:r>
      <w:r>
        <w:rPr>
          <w:bCs/>
          <w:b/>
        </w:rPr>
        <w:t xml:space="preserve">Chemical Engineers</w:t>
      </w:r>
      <w:r>
        <w:t xml:space="preserve"> </w:t>
      </w:r>
      <w:r>
        <w:t xml:space="preserve">in Bangladesh Dhaka. From mitigating environmental damage to fostering industrial growth, their work is vital to the nation’s sustainable future. As a student pursuing chemical engineering in Dhaka, I am inspired by the challenges and opportunities that define this field. Future research could explore the integration of renewable energy systems or advanced materials tailored for Bangladesh’s climate and economic context.</w:t>
      </w:r>
    </w:p>
    <w:p>
      <w:pPr>
        <w:pStyle w:val="BodyText"/>
      </w:pPr>
      <w:r>
        <w:t xml:space="preserve">In conclusion,</w:t>
      </w:r>
      <w:r>
        <w:t xml:space="preserve"> </w:t>
      </w:r>
      <w:r>
        <w:rPr>
          <w:bCs/>
          <w:b/>
        </w:rPr>
        <w:t xml:space="preserve">Chemical Engineers</w:t>
      </w:r>
      <w:r>
        <w:t xml:space="preserve"> </w:t>
      </w:r>
      <w:r>
        <w:t xml:space="preserve">in Bangladesh Dhaka are not just problem-solvers; they are visionaries shaping a cleaner, more efficient industrial ecosystem for generations to come.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Bangladesh Dhaka</dc:title>
  <dc:creator/>
  <dc:language>en</dc:language>
  <cp:keywords/>
  <dcterms:created xsi:type="dcterms:W3CDTF">2026-06-02T11:51:10Z</dcterms:created>
  <dcterms:modified xsi:type="dcterms:W3CDTF">2026-06-02T11:51:10Z</dcterms:modified>
</cp:coreProperties>
</file>

<file path=docProps/custom.xml><?xml version="1.0" encoding="utf-8"?>
<Properties xmlns="http://schemas.openxmlformats.org/officeDocument/2006/custom-properties" xmlns:vt="http://schemas.openxmlformats.org/officeDocument/2006/docPropsVTypes"/>
</file>