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c268b46d2e850c44bd417cdd7a83e2bcd3dddf3"/>
    <w:p>
      <w:pPr>
        <w:pStyle w:val="Heading1"/>
      </w:pPr>
      <w:r>
        <w:t xml:space="preserve">Undergraduate Thesis: The Role of Chemical Engineers in Sustainable Development in Ghana Accra</w:t>
      </w:r>
    </w:p>
    <w:bookmarkStart w:id="20" w:name="abstract"/>
    <w:p>
      <w:pPr>
        <w:pStyle w:val="Heading2"/>
      </w:pPr>
      <w:r>
        <w:t xml:space="preserve">Abstract</w:t>
      </w:r>
    </w:p>
    <w:p>
      <w:pPr>
        <w:pStyle w:val="FirstParagraph"/>
      </w:pPr>
      <w:r>
        <w:t xml:space="preserve">This undergraduate thesis explores the critical role that chemical engineers play in addressing the unique challenges faced by Ghana, particularly in Accra. Focusing on sustainable development, resource management, and industrial innovation, this study highlights how Chemical Engineers can contribute to solving local problems such as waste management, energy production, and environmental pollution. The research emphasizes the need for tailored solutions that align with Ghana’s socio-economic context and environmental goals.</w:t>
      </w:r>
    </w:p>
    <w:bookmarkEnd w:id="20"/>
    <w:bookmarkStart w:id="21" w:name="introduction"/>
    <w:p>
      <w:pPr>
        <w:pStyle w:val="Heading2"/>
      </w:pPr>
      <w:r>
        <w:t xml:space="preserve">Introduction</w:t>
      </w:r>
    </w:p>
    <w:p>
      <w:pPr>
        <w:pStyle w:val="FirstParagraph"/>
      </w:pPr>
      <w:r>
        <w:t xml:space="preserve">Ghana Accra is a rapidly growing urban center in West Africa, facing increasing pressure to balance economic development with environmental sustainability. As a hub of commerce, industry, and population growth, Accra requires innovative approaches to manage its resources effectively. Chemical Engineers are uniquely positioned to address these challenges through the application of scientific principles and technological innovation. This thesis examines the responsibilities and opportunities available to Chemical Engineers in Ghana Accra, emphasizing their role in fostering sustainable development.</w:t>
      </w:r>
    </w:p>
    <w:bookmarkEnd w:id="21"/>
    <w:bookmarkStart w:id="22" w:name="X3946556100c13fa028dae5035d60b21e89aafd5"/>
    <w:p>
      <w:pPr>
        <w:pStyle w:val="Heading2"/>
      </w:pPr>
      <w:r>
        <w:t xml:space="preserve">Chemical Engineering in Ghana: A Contextual Overview</w:t>
      </w:r>
    </w:p>
    <w:p>
      <w:pPr>
        <w:pStyle w:val="FirstParagraph"/>
      </w:pPr>
      <w:r>
        <w:t xml:space="preserve">Ghana’s industrial sector is diverse, encompassing agriculture, mining, energy production, and manufacturing. However, the country faces significant challenges such as inadequate waste management systems, reliance on fossil fuels for energy generation, and environmental degradation. These issues are particularly acute in Accra due to its high population density and industrial activity.</w:t>
      </w:r>
    </w:p>
    <w:p>
      <w:pPr>
        <w:pStyle w:val="BodyText"/>
      </w:pPr>
      <w:r>
        <w:t xml:space="preserve">Chemical Engineers in Ghana must address these problems by designing efficient processes for resource utilization, minimizing environmental impact, and promoting the use of renewable energy sources. For instance, the development of biogas systems from organic waste could reduce reliance on traditional fuels while addressing waste management issues. Similarly, chemical engineers can optimize industrial processes to reduce emissions and improve efficiency.</w:t>
      </w:r>
    </w:p>
    <w:bookmarkEnd w:id="22"/>
    <w:bookmarkStart w:id="23" w:name="literature-review"/>
    <w:p>
      <w:pPr>
        <w:pStyle w:val="Heading2"/>
      </w:pPr>
      <w:r>
        <w:t xml:space="preserve">Literature Review</w:t>
      </w:r>
    </w:p>
    <w:p>
      <w:pPr>
        <w:pStyle w:val="FirstParagraph"/>
      </w:pPr>
      <w:r>
        <w:t xml:space="preserve">Existing research highlights the potential of Chemical Engineering in Ghana’s context. A 2019 study by the University of Ghana found that chemical waste from industries in Accra contributes significantly to soil and water pollution. The study recommended advanced treatment technologies such as membrane filtration and adsorption to mitigate these effects.</w:t>
      </w:r>
    </w:p>
    <w:p>
      <w:pPr>
        <w:pStyle w:val="BodyText"/>
      </w:pPr>
      <w:r>
        <w:t xml:space="preserve">Another key area is energy production. According to a report by the Ghana Energy Commission (2021), over 60% of Ghana’s electricity is generated from hydropower, with fossil fuels playing a supplementary role. Chemical Engineers can contribute by developing alternative energy systems, such as solar-powered desalination plants or biofuels derived from agricultural waste.</w:t>
      </w:r>
    </w:p>
    <w:bookmarkEnd w:id="23"/>
    <w:bookmarkStart w:id="24" w:name="case-study-waste-management-in-accra"/>
    <w:p>
      <w:pPr>
        <w:pStyle w:val="Heading2"/>
      </w:pPr>
      <w:r>
        <w:t xml:space="preserve">Case Study: Waste Management in Accra</w:t>
      </w:r>
    </w:p>
    <w:p>
      <w:pPr>
        <w:pStyle w:val="FirstParagraph"/>
      </w:pPr>
      <w:r>
        <w:t xml:space="preserve">Accra generates approximately 1,500 tons of solid waste daily, much of which is improperly disposed of in open dumps or water bodies. This poses a severe threat to public health and the environment. Chemical Engineers can address this issue by designing waste-to-energy systems that convert organic waste into biogas or compost.</w:t>
      </w:r>
    </w:p>
    <w:p>
      <w:pPr>
        <w:pStyle w:val="BodyText"/>
      </w:pPr>
      <w:r>
        <w:t xml:space="preserve">A pilot project implemented in 2022 by the Accra Metropolitan Assembly, supported by chemical engineering students from Kwame Nkrumah University of Science and Technology (KNUST), demonstrated the feasibility of producing biogas from food waste. The project reduced methane emissions by 30% and provided a renewable energy source for small businesses in the area.</w:t>
      </w:r>
    </w:p>
    <w:bookmarkEnd w:id="24"/>
    <w:bookmarkStart w:id="25" w:name="X2c07b6e19ceab9b6e1750b3ec792c5a076694fe"/>
    <w:p>
      <w:pPr>
        <w:pStyle w:val="Heading2"/>
      </w:pPr>
      <w:r>
        <w:t xml:space="preserve">Challenges Faced by Chemical Engineers in Ghana</w:t>
      </w:r>
    </w:p>
    <w:p>
      <w:pPr>
        <w:pStyle w:val="FirstParagraph"/>
      </w:pPr>
      <w:r>
        <w:t xml:space="preserve">Despite their potential contributions, Chemical Engineers in Ghana face several challenges. Limited funding for research and development, a lack of infrastructure for advanced experimentation, and insufficient collaboration between academia and industry are significant barriers. Additionally, the adoption of new technologies often requires policy support and public awareness campaigns.</w:t>
      </w:r>
    </w:p>
    <w:p>
      <w:pPr>
        <w:pStyle w:val="BodyText"/>
      </w:pPr>
      <w:r>
        <w:t xml:space="preserve">To overcome these challenges, stakeholders must prioritize investment in chemical engineering education and innovation. Partnerships between universities, private industries, and government agencies can facilitate the transfer of knowledge and resources to address local problems effectively.</w:t>
      </w:r>
    </w:p>
    <w:bookmarkEnd w:id="25"/>
    <w:bookmarkStart w:id="26" w:name="recommendations-for-future-research"/>
    <w:p>
      <w:pPr>
        <w:pStyle w:val="Heading2"/>
      </w:pPr>
      <w:r>
        <w:t xml:space="preserve">Recommendations for Future Research</w:t>
      </w:r>
    </w:p>
    <w:p>
      <w:pPr>
        <w:numPr>
          <w:ilvl w:val="0"/>
          <w:numId w:val="1001"/>
        </w:numPr>
        <w:pStyle w:val="Compact"/>
      </w:pPr>
      <w:r>
        <w:rPr>
          <w:bCs/>
          <w:b/>
        </w:rPr>
        <w:t xml:space="preserve">Development of Low-Cost Water Treatment Systems:</w:t>
      </w:r>
      <w:r>
        <w:t xml:space="preserve"> </w:t>
      </w:r>
      <w:r>
        <w:t xml:space="preserve">Chemical Engineers should explore affordable solutions for purifying contaminated water in Accra, especially in informal settlements where access to clean water is limited.</w:t>
      </w:r>
    </w:p>
    <w:p>
      <w:pPr>
        <w:numPr>
          <w:ilvl w:val="0"/>
          <w:numId w:val="1001"/>
        </w:numPr>
        <w:pStyle w:val="Compact"/>
      </w:pPr>
      <w:r>
        <w:rPr>
          <w:bCs/>
          <w:b/>
        </w:rPr>
        <w:t xml:space="preserve">Promotion of Green Chemistry Practices:</w:t>
      </w:r>
      <w:r>
        <w:t xml:space="preserve"> </w:t>
      </w:r>
      <w:r>
        <w:t xml:space="preserve">Encouraging industries to adopt green chemistry principles can reduce the environmental footprint of manufacturing processes.</w:t>
      </w:r>
    </w:p>
    <w:p>
      <w:pPr>
        <w:numPr>
          <w:ilvl w:val="0"/>
          <w:numId w:val="1001"/>
        </w:numPr>
        <w:pStyle w:val="Compact"/>
      </w:pPr>
      <w:r>
        <w:rPr>
          <w:bCs/>
          <w:b/>
        </w:rPr>
        <w:t xml:space="preserve">Integration of Renewable Energy Systems:</w:t>
      </w:r>
      <w:r>
        <w:t xml:space="preserve"> </w:t>
      </w:r>
      <w:r>
        <w:t xml:space="preserve">Research into hybrid energy systems that combine solar, wind, and biomass technologies could provide sustainable solutions for Ghana’s energy needs.</w:t>
      </w:r>
    </w:p>
    <w:bookmarkEnd w:id="26"/>
    <w:bookmarkStart w:id="27" w:name="conclusion"/>
    <w:p>
      <w:pPr>
        <w:pStyle w:val="Heading2"/>
      </w:pPr>
      <w:r>
        <w:t xml:space="preserve">Conclusion</w:t>
      </w:r>
    </w:p>
    <w:p>
      <w:pPr>
        <w:pStyle w:val="FirstParagraph"/>
      </w:pPr>
      <w:r>
        <w:t xml:space="preserve">The role of Chemical Engineers in Ghana Accra is indispensable to achieving sustainable development goals. By addressing challenges such as waste management, energy production, and environmental pollution, these professionals can contribute to a cleaner, more efficient future for the city. This undergraduate thesis underscores the need for continued investment in chemical engineering education and innovation to empower graduates with the skills necessary to solve Ghana’s pressing problems.</w:t>
      </w:r>
    </w:p>
    <w:bookmarkEnd w:id="27"/>
    <w:bookmarkStart w:id="28" w:name="keywords"/>
    <w:p>
      <w:pPr>
        <w:pStyle w:val="Heading2"/>
      </w:pPr>
      <w:r>
        <w:t xml:space="preserve">Keywords</w:t>
      </w:r>
    </w:p>
    <w:p>
      <w:pPr>
        <w:pStyle w:val="FirstParagraph"/>
      </w:pPr>
      <w:r>
        <w:rPr>
          <w:bCs/>
          <w:b/>
        </w:rPr>
        <w:t xml:space="preserve">Undergraduate Thesis</w:t>
      </w:r>
      <w:r>
        <w:t xml:space="preserve">,</w:t>
      </w:r>
      <w:r>
        <w:t xml:space="preserve"> </w:t>
      </w:r>
      <w:r>
        <w:rPr>
          <w:bCs/>
          <w:b/>
        </w:rPr>
        <w:t xml:space="preserve">Chemical Engineer</w:t>
      </w:r>
      <w:r>
        <w:t xml:space="preserve">,</w:t>
      </w:r>
      <w:r>
        <w:t xml:space="preserve"> </w:t>
      </w:r>
      <w:r>
        <w:rPr>
          <w:bCs/>
          <w:b/>
        </w:rPr>
        <w:t xml:space="preserve">Ghana Accra</w:t>
      </w:r>
      <w:r>
        <w:t xml:space="preserve">, Sustainable Development, Waste Management, Renewable Energy.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Chemical Engineers in Sustainable Development in Ghana Accra</dc:title>
  <dc:creator/>
  <dc:language>en</dc:language>
  <cp:keywords/>
  <dcterms:created xsi:type="dcterms:W3CDTF">2026-07-21T12:30:00Z</dcterms:created>
  <dcterms:modified xsi:type="dcterms:W3CDTF">2026-07-21T12:30:00Z</dcterms:modified>
</cp:coreProperties>
</file>

<file path=docProps/custom.xml><?xml version="1.0" encoding="utf-8"?>
<Properties xmlns="http://schemas.openxmlformats.org/officeDocument/2006/custom-properties" xmlns:vt="http://schemas.openxmlformats.org/officeDocument/2006/docPropsVTypes"/>
</file>