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undergraduate-thesis"/>
    <w:p>
      <w:pPr>
        <w:pStyle w:val="Heading1"/>
      </w:pPr>
      <w:r>
        <w:t xml:space="preserve">Undergraduate Thesis</w:t>
      </w:r>
    </w:p>
    <w:p>
      <w:pPr>
        <w:pStyle w:val="FirstParagraph"/>
      </w:pPr>
      <w:r>
        <w:rPr>
          <w:bCs/>
          <w:b/>
        </w:rPr>
        <w:t xml:space="preserve">Title:</w:t>
      </w:r>
      <w:r>
        <w:t xml:space="preserve"> </w:t>
      </w:r>
      <w:r>
        <w:t xml:space="preserve">The Role of Chemical Engineers in Sustainable Development and Industrial Innovation in Nigeria Abuja</w:t>
      </w:r>
    </w:p>
    <w:bookmarkStart w:id="20" w:name="abstract"/>
    <w:p>
      <w:pPr>
        <w:pStyle w:val="Heading2"/>
      </w:pPr>
      <w:r>
        <w:t xml:space="preserve">Abstract</w:t>
      </w:r>
    </w:p>
    <w:p>
      <w:pPr>
        <w:pStyle w:val="FirstParagraph"/>
      </w:pPr>
      <w:r>
        <w:t xml:space="preserve">This Undergraduate Thesis explores the vital contributions of a Chemical Engineer in Nigeria Abuja, emphasizing their role in advancing sustainable development and industrial innovation. Focusing on the challenges and opportunities within the Nigerian capital, this document highlights how chemical engineering principles can address local issues such as waste management, energy production, and resource optimization. By analyzing current practices and proposing future strategies, this thesis underscores the necessity of integrating chemical engineering expertise into Abuja's growth agenda to align with global sustainability goals.</w:t>
      </w:r>
    </w:p>
    <w:bookmarkEnd w:id="20"/>
    <w:bookmarkStart w:id="21" w:name="introduction"/>
    <w:p>
      <w:pPr>
        <w:pStyle w:val="Heading2"/>
      </w:pPr>
      <w:r>
        <w:t xml:space="preserve">Introduction</w:t>
      </w:r>
    </w:p>
    <w:p>
      <w:pPr>
        <w:pStyle w:val="FirstParagraph"/>
      </w:pPr>
      <w:r>
        <w:t xml:space="preserve">Nigeria Abuja, as the federal capital city of Nigeria, is a hub for governance, education, and emerging industries. With rapid urbanization and increasing demands on infrastructure and resources, the need for skilled professionals in chemical engineering has never been more critical. A Chemical Engineer plays a pivotal role in designing processes that convert raw materials into valuable products while ensuring environmental safety and economic viability. In Abuja, where sectors like pharmaceuticals, oil refining, and renewable energy are expanding, chemical engineers are tasked with developing solutions tailored to local needs and constraints.</w:t>
      </w:r>
    </w:p>
    <w:p>
      <w:pPr>
        <w:pStyle w:val="BodyText"/>
      </w:pPr>
      <w:r>
        <w:t xml:space="preserve">This thesis examines how chemical engineering education and practice in Nigeria Abuja can be optimized to support the nation's developmental goals. It addresses the intersection of technical innovation and socio-economic challenges unique to the region, positioning chemical engineers as key stakeholders in shaping Abuja's future.</w:t>
      </w:r>
    </w:p>
    <w:bookmarkEnd w:id="21"/>
    <w:bookmarkStart w:id="22" w:name="literature-review"/>
    <w:p>
      <w:pPr>
        <w:pStyle w:val="Heading2"/>
      </w:pPr>
      <w:r>
        <w:t xml:space="preserve">Literature Review</w:t>
      </w:r>
    </w:p>
    <w:p>
      <w:pPr>
        <w:pStyle w:val="FirstParagraph"/>
      </w:pPr>
      <w:r>
        <w:t xml:space="preserve">Chemical engineering is a multidisciplinary field that integrates principles from chemistry, physics, biology, and mathematics to solve real-world problems. In Nigeria, the profession has historically focused on oil and gas processing due to the country's reliance on hydrocarbon exports. However, recent shifts toward sustainable development have expanded the scope of chemical engineers' work to include waste-to-energy projects, water treatment systems, and biodegradable material synthesis.</w:t>
      </w:r>
    </w:p>
    <w:p>
      <w:pPr>
        <w:pStyle w:val="BodyText"/>
      </w:pPr>
      <w:r>
        <w:t xml:space="preserve">In Nigeria Abuja, studies have shown that chemical engineers are increasingly involved in addressing urban challenges such as air pollution from vehicular emissions and industrial effluents. For instance, research by the Federal University of Technology (FUT) in Minna highlights the potential of biofuels derived from agricultural waste to reduce reliance on fossil fuels. Such projects exemplify how chemical engineering can be adapted to meet the specific needs of Abuja's growing population and infrastructure demands.</w:t>
      </w:r>
    </w:p>
    <w:bookmarkEnd w:id="22"/>
    <w:bookmarkStart w:id="23" w:name="X11ee97f5135e1d32f8c0f8ab0866ca90d7627f2"/>
    <w:p>
      <w:pPr>
        <w:pStyle w:val="Heading2"/>
      </w:pPr>
      <w:r>
        <w:t xml:space="preserve">Role of a Chemical Engineer in Nigeria Abuja</w:t>
      </w:r>
    </w:p>
    <w:p>
      <w:pPr>
        <w:pStyle w:val="FirstParagraph"/>
      </w:pPr>
      <w:r>
        <w:t xml:space="preserve">A Chemical Engineer in Nigeria Abuja operates at the intersection of technology, policy, and community development. Their responsibilities include:</w:t>
      </w:r>
    </w:p>
    <w:p>
      <w:pPr>
        <w:numPr>
          <w:ilvl w:val="0"/>
          <w:numId w:val="1001"/>
        </w:numPr>
        <w:pStyle w:val="Compact"/>
      </w:pPr>
      <w:r>
        <w:rPr>
          <w:bCs/>
          <w:b/>
        </w:rPr>
        <w:t xml:space="preserve">Process Design:</w:t>
      </w:r>
      <w:r>
        <w:t xml:space="preserve"> </w:t>
      </w:r>
      <w:r>
        <w:t xml:space="preserve">Developing efficient chemical processes for industries such as pharmaceutical manufacturing and food processing.</w:t>
      </w:r>
    </w:p>
    <w:p>
      <w:pPr>
        <w:numPr>
          <w:ilvl w:val="0"/>
          <w:numId w:val="1001"/>
        </w:numPr>
        <w:pStyle w:val="Compact"/>
      </w:pPr>
      <w:r>
        <w:rPr>
          <w:bCs/>
          <w:b/>
        </w:rPr>
        <w:t xml:space="preserve">Environmental Stewardship:</w:t>
      </w:r>
      <w:r>
        <w:t xml:space="preserve"> </w:t>
      </w:r>
      <w:r>
        <w:t xml:space="preserve">Implementing waste management systems and pollution control technologies to mitigate the environmental impact of industrial activities.</w:t>
      </w:r>
    </w:p>
    <w:p>
      <w:pPr>
        <w:numPr>
          <w:ilvl w:val="0"/>
          <w:numId w:val="1001"/>
        </w:numPr>
        <w:pStyle w:val="Compact"/>
      </w:pPr>
      <w:r>
        <w:rPr>
          <w:bCs/>
          <w:b/>
        </w:rPr>
        <w:t xml:space="preserve">Policymaking Support:</w:t>
      </w:r>
      <w:r>
        <w:t xml:space="preserve"> </w:t>
      </w:r>
      <w:r>
        <w:t xml:space="preserve">Collaborating with government agencies to draft regulations that promote sustainable practices in Abuja's industrial zones.</w:t>
      </w:r>
    </w:p>
    <w:p>
      <w:pPr>
        <w:pStyle w:val="FirstParagraph"/>
      </w:pPr>
      <w:r>
        <w:t xml:space="preserve">In particular, chemical engineers in Abuja have been instrumental in projects like the establishment of the National Environmental Standards and Regulations Enforcement Agency (NESREA). By applying their expertise, they ensure compliance with environmental protocols while fostering innovation in green technologies.</w:t>
      </w:r>
    </w:p>
    <w:bookmarkEnd w:id="23"/>
    <w:bookmarkStart w:id="24" w:name="X5fb97b1e161813bb812c2d7f3c22f24f69626aa"/>
    <w:p>
      <w:pPr>
        <w:pStyle w:val="Heading2"/>
      </w:pPr>
      <w:r>
        <w:t xml:space="preserve">Challenges Faced by Chemical Engineers in Nigeria Abuja</w:t>
      </w:r>
    </w:p>
    <w:p>
      <w:pPr>
        <w:pStyle w:val="FirstParagraph"/>
      </w:pPr>
      <w:r>
        <w:t xml:space="preserve">Despite their critical role, chemical engineers in Nigeria Abuja encounter several challenges:</w:t>
      </w:r>
    </w:p>
    <w:p>
      <w:pPr>
        <w:numPr>
          <w:ilvl w:val="0"/>
          <w:numId w:val="1002"/>
        </w:numPr>
        <w:pStyle w:val="Compact"/>
      </w:pPr>
      <w:r>
        <w:rPr>
          <w:bCs/>
          <w:b/>
        </w:rPr>
        <w:t xml:space="preserve">Limited Funding:</w:t>
      </w:r>
      <w:r>
        <w:t xml:space="preserve"> </w:t>
      </w:r>
      <w:r>
        <w:t xml:space="preserve">Research and development initiatives often face budget constraints due to underinvestment in STEM fields.</w:t>
      </w:r>
    </w:p>
    <w:p>
      <w:pPr>
        <w:numPr>
          <w:ilvl w:val="0"/>
          <w:numId w:val="1002"/>
        </w:numPr>
        <w:pStyle w:val="Compact"/>
      </w:pPr>
      <w:r>
        <w:rPr>
          <w:bCs/>
          <w:b/>
        </w:rPr>
        <w:t xml:space="preserve">Infrastructure Deficits:</w:t>
      </w:r>
      <w:r>
        <w:t xml:space="preserve"> </w:t>
      </w:r>
      <w:r>
        <w:t xml:space="preserve">Inadequate facilities for experimentation and prototyping hinder the application of advanced chemical engineering techniques.</w:t>
      </w:r>
    </w:p>
    <w:p>
      <w:pPr>
        <w:numPr>
          <w:ilvl w:val="0"/>
          <w:numId w:val="1002"/>
        </w:numPr>
        <w:pStyle w:val="Compact"/>
      </w:pPr>
      <w:r>
        <w:rPr>
          <w:bCs/>
          <w:b/>
        </w:rPr>
        <w:t xml:space="preserve">Skill Mismatch:</w:t>
      </w:r>
      <w:r>
        <w:t xml:space="preserve"> </w:t>
      </w:r>
      <w:r>
        <w:t xml:space="preserve">Graduates may lack hands-on experience with modern industrial tools, limiting their ability to contribute effectively to Abuja's industries.</w:t>
      </w:r>
    </w:p>
    <w:p>
      <w:pPr>
        <w:pStyle w:val="FirstParagraph"/>
      </w:pPr>
      <w:r>
        <w:t xml:space="preserve">These challenges are compounded by the need for chemical engineers to balance technical rigor with socio-economic considerations. For example, designing affordable water purification systems for low-income communities requires both engineering expertise and an understanding of local economic conditions.</w:t>
      </w:r>
    </w:p>
    <w:bookmarkEnd w:id="24"/>
    <w:bookmarkStart w:id="25" w:name="X271c7116e8b066db02c9a85a8167634dc1bb90c"/>
    <w:p>
      <w:pPr>
        <w:pStyle w:val="Heading2"/>
      </w:pPr>
      <w:r>
        <w:t xml:space="preserve">Opportunities for Chemical Engineers in Nigeria Abuja</w:t>
      </w:r>
    </w:p>
    <w:p>
      <w:pPr>
        <w:pStyle w:val="FirstParagraph"/>
      </w:pPr>
      <w:r>
        <w:t xml:space="preserve">Despite these challenges, the prospects for chemical engineers in Nigeria Abuja are promising. Emerging sectors such as renewable energy and biotechnology offer avenues for innovation. For instance:</w:t>
      </w:r>
    </w:p>
    <w:p>
      <w:pPr>
        <w:numPr>
          <w:ilvl w:val="0"/>
          <w:numId w:val="1003"/>
        </w:numPr>
        <w:pStyle w:val="Compact"/>
      </w:pPr>
      <w:r>
        <w:rPr>
          <w:bCs/>
          <w:b/>
        </w:rPr>
        <w:t xml:space="preserve">Solar Energy Integration:</w:t>
      </w:r>
      <w:r>
        <w:t xml:space="preserve"> </w:t>
      </w:r>
      <w:r>
        <w:t xml:space="preserve">Developing chemical processes to enhance the efficiency of solar panels and battery storage systems.</w:t>
      </w:r>
    </w:p>
    <w:p>
      <w:pPr>
        <w:numPr>
          <w:ilvl w:val="0"/>
          <w:numId w:val="1003"/>
        </w:numPr>
        <w:pStyle w:val="Compact"/>
      </w:pPr>
      <w:r>
        <w:rPr>
          <w:bCs/>
          <w:b/>
        </w:rPr>
        <w:t xml:space="preserve">Bio-based Materials:</w:t>
      </w:r>
      <w:r>
        <w:t xml:space="preserve"> </w:t>
      </w:r>
      <w:r>
        <w:t xml:space="preserve">Researching biodegradable plastics from locally sourced materials to reduce plastic waste in urban areas.</w:t>
      </w:r>
    </w:p>
    <w:p>
      <w:pPr>
        <w:pStyle w:val="FirstParagraph"/>
      </w:pPr>
      <w:r>
        <w:t xml:space="preserve">Furthermore, partnerships between universities like the University of Abuja and private industries can bridge the gap between academic training and practical application. Such collaborations would enable students and professionals to gain experience with cutting-edge technologies while addressing real-world problems in the city.</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a Chemical Engineer in Nigeria Abuja. By leveraging their expertise in process design, environmental management, and technological innovation, chemical engineers can drive sustainable development and industrial growth. However, achieving these goals requires addressing systemic challenges such as funding gaps and infrastructure limitations. As Nigeria Abuja continues to evolve, the contributions of chemical engineers will be pivotal in shaping a resilient and environmentally conscious future for the capital city.</w:t>
      </w:r>
    </w:p>
    <w:bookmarkEnd w:id="26"/>
    <w:bookmarkStart w:id="27" w:name="references"/>
    <w:p>
      <w:pPr>
        <w:pStyle w:val="Heading2"/>
      </w:pPr>
      <w:r>
        <w:t xml:space="preserve">References</w:t>
      </w:r>
    </w:p>
    <w:p>
      <w:pPr>
        <w:pStyle w:val="FirstParagraph"/>
      </w:pPr>
      <w:r>
        <w:rPr>
          <w:iCs/>
          <w:i/>
        </w:rPr>
        <w:t xml:space="preserve">1. Federal University of Technology, Minna (FUT), Research on Biofuels in Nigeria.</w:t>
      </w:r>
      <w:r>
        <w:br/>
      </w:r>
      <w:r>
        <w:rPr>
          <w:iCs/>
          <w:i/>
        </w:rPr>
        <w:t xml:space="preserve">2. National Environmental Standards and Regulations Enforcement Agency (NESREA) Reports.</w:t>
      </w:r>
      <w:r>
        <w:br/>
      </w:r>
      <w:r>
        <w:rPr>
          <w:iCs/>
          <w:i/>
        </w:rPr>
        <w:t xml:space="preserve">3. University of Abuja Department of Chemical Engineering Curriculum.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Nigeria Abuja</dc:title>
  <dc:creator/>
  <dc:language>en</dc:language>
  <cp:keywords/>
  <dcterms:created xsi:type="dcterms:W3CDTF">2026-07-23T09:16:16Z</dcterms:created>
  <dcterms:modified xsi:type="dcterms:W3CDTF">2026-07-23T09:16:16Z</dcterms:modified>
</cp:coreProperties>
</file>

<file path=docProps/custom.xml><?xml version="1.0" encoding="utf-8"?>
<Properties xmlns="http://schemas.openxmlformats.org/officeDocument/2006/custom-properties" xmlns:vt="http://schemas.openxmlformats.org/officeDocument/2006/docPropsVTypes"/>
</file>