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42b292e7c1cf5b2fd84fd8ed23a581d282c3a93"/>
    <w:p>
      <w:pPr>
        <w:pStyle w:val="Heading1"/>
      </w:pPr>
      <w:r>
        <w:t xml:space="preserve">Undergraduate Thesis: The Role of Chemical Engineers in Sustainable Development in South Africa Cape Town</w:t>
      </w:r>
    </w:p>
    <w:bookmarkStart w:id="20" w:name="abstract"/>
    <w:p>
      <w:pPr>
        <w:pStyle w:val="Heading2"/>
      </w:pPr>
      <w:r>
        <w:t xml:space="preserve">Abstract</w:t>
      </w:r>
    </w:p>
    <w:p>
      <w:pPr>
        <w:pStyle w:val="FirstParagraph"/>
      </w:pPr>
      <w:r>
        <w:t xml:space="preserve">This Undergraduate Thesis explores the critical role of chemical engineers in addressing the unique challenges faced by South Africa’s Cape Town. Focusing on environmental sustainability, industrial innovation, and resource management, this work highlights how chemical engineering principles can be applied to solve pressing issues such as water scarcity, energy efficiency, and waste reduction. By analyzing case studies from local industries and research institutions in Cape Town, this thesis underscores the importance of integrating chemical engineering expertise into South Africa’s broader goals of economic growth and ecological preservation. The findings emphasize the need for interdisciplinary collaboration between chemical engineers, policymakers, and communities to ensure sustainable development in one of Africa’s most dynamic urban centers.</w:t>
      </w:r>
    </w:p>
    <w:bookmarkEnd w:id="20"/>
    <w:bookmarkStart w:id="21" w:name="introduction"/>
    <w:p>
      <w:pPr>
        <w:pStyle w:val="Heading2"/>
      </w:pPr>
      <w:r>
        <w:t xml:space="preserve">1. Introduction</w:t>
      </w:r>
    </w:p>
    <w:p>
      <w:pPr>
        <w:pStyle w:val="FirstParagraph"/>
      </w:pPr>
      <w:r>
        <w:t xml:space="preserve">Cape Town, a metropolis in South Africa renowned for its natural beauty and economic diversity, faces significant challenges that require the expertise of chemical engineers. As a hub for academia, industry, and innovation, Cape Town is uniquely positioned to leverage chemical engineering solutions to address global issues like climate change and resource depletion. This thesis investigates how chemical engineers can contribute to sustainable development in this region by designing innovative processes for water purification, renewable energy integration, and waste management.</w:t>
      </w:r>
    </w:p>
    <w:p>
      <w:pPr>
        <w:pStyle w:val="BodyText"/>
      </w:pPr>
      <w:r>
        <w:t xml:space="preserve">The scope of this work includes an analysis of Cape Town’s current environmental and industrial landscape, a review of chemical engineering advancements applicable to local challenges, and case studies demonstrating successful projects led by chemical engineers. The thesis also evaluates the educational programs available for aspiring chemical engineers in South Africa, with a focus on institutions in Cape Town that prepare graduates for these challenges.</w:t>
      </w:r>
    </w:p>
    <w:bookmarkEnd w:id="21"/>
    <w:bookmarkStart w:id="22" w:name="X36f3875091097774b8db1996b709540dd23d9cd"/>
    <w:p>
      <w:pPr>
        <w:pStyle w:val="Heading2"/>
      </w:pPr>
      <w:r>
        <w:t xml:space="preserve">2. Context: Cape Town’s Challenges and Opportunities</w:t>
      </w:r>
    </w:p>
    <w:p>
      <w:pPr>
        <w:pStyle w:val="FirstParagraph"/>
      </w:pPr>
      <w:r>
        <w:t xml:space="preserve">Cape Town is a city at a crossroads. While it boasts the Table Mountain National Park and the bustling Victoria &amp; Alfred Waterfront, it also grapples with severe water shortages, energy demands from growing industries, and the need for sustainable waste solutions. These issues present opportunities for chemical engineers to apply their skills in process design, materials science, and systems analysis.</w:t>
      </w:r>
    </w:p>
    <w:p>
      <w:pPr>
        <w:pStyle w:val="BodyText"/>
      </w:pPr>
      <w:r>
        <w:t xml:space="preserve">For instance, the city’s recurring droughts have highlighted the urgent need for advanced desalination technologies. Chemical engineers are pivotal in optimizing these processes to reduce costs and energy consumption. Similarly, Cape Town’s renewable energy initiatives—such as solar power installations—require chemical engineering expertise in battery storage systems and fuel cell development.</w:t>
      </w:r>
    </w:p>
    <w:bookmarkEnd w:id="22"/>
    <w:bookmarkStart w:id="23" w:name="Xb9d0c22caf3d07a3d0f99e9be60dd9b1049bdba"/>
    <w:p>
      <w:pPr>
        <w:pStyle w:val="Heading2"/>
      </w:pPr>
      <w:r>
        <w:t xml:space="preserve">3. The Role of a Chemical Engineer in Cape Town</w:t>
      </w:r>
    </w:p>
    <w:p>
      <w:pPr>
        <w:pStyle w:val="FirstParagraph"/>
      </w:pPr>
      <w:r>
        <w:t xml:space="preserve">A Chemical Engineer in South Africa’s Cape Town is tasked with addressing both global and local challenges through scientific innovation. This includes:</w:t>
      </w:r>
    </w:p>
    <w:p>
      <w:pPr>
        <w:numPr>
          <w:ilvl w:val="0"/>
          <w:numId w:val="1001"/>
        </w:numPr>
        <w:pStyle w:val="Compact"/>
      </w:pPr>
      <w:r>
        <w:rPr>
          <w:bCs/>
          <w:b/>
        </w:rPr>
        <w:t xml:space="preserve">Water Resource Management:</w:t>
      </w:r>
      <w:r>
        <w:t xml:space="preserve"> </w:t>
      </w:r>
      <w:r>
        <w:t xml:space="preserve">Designing desalination plants, wastewater treatment systems, and rainwater harvesting technologies to combat water scarcity.</w:t>
      </w:r>
    </w:p>
    <w:p>
      <w:pPr>
        <w:numPr>
          <w:ilvl w:val="0"/>
          <w:numId w:val="1001"/>
        </w:numPr>
        <w:pStyle w:val="Compact"/>
      </w:pPr>
      <w:r>
        <w:rPr>
          <w:bCs/>
          <w:b/>
        </w:rPr>
        <w:t xml:space="preserve">Energy Solutions:</w:t>
      </w:r>
      <w:r>
        <w:t xml:space="preserve"> </w:t>
      </w:r>
      <w:r>
        <w:t xml:space="preserve">Developing processes for hydrogen production, biofuels, and efficient energy storage to support Cape Town’s renewable energy goals.</w:t>
      </w:r>
    </w:p>
    <w:p>
      <w:pPr>
        <w:numPr>
          <w:ilvl w:val="0"/>
          <w:numId w:val="1001"/>
        </w:numPr>
        <w:pStyle w:val="Compact"/>
      </w:pPr>
      <w:r>
        <w:rPr>
          <w:bCs/>
          <w:b/>
        </w:rPr>
        <w:t xml:space="preserve">Industrial Processes:</w:t>
      </w:r>
      <w:r>
        <w:t xml:space="preserve"> </w:t>
      </w:r>
      <w:r>
        <w:t xml:space="preserve">Improving the efficiency of chemical manufacturing plants in industries such as pharmaceuticals, agriculture, and food processing.</w:t>
      </w:r>
    </w:p>
    <w:p>
      <w:pPr>
        <w:numPr>
          <w:ilvl w:val="0"/>
          <w:numId w:val="1001"/>
        </w:numPr>
        <w:pStyle w:val="Compact"/>
      </w:pPr>
      <w:r>
        <w:rPr>
          <w:bCs/>
          <w:b/>
        </w:rPr>
        <w:t xml:space="preserve">Eco-Friendly Materials:</w:t>
      </w:r>
      <w:r>
        <w:t xml:space="preserve"> </w:t>
      </w:r>
      <w:r>
        <w:t xml:space="preserve">Innovating biodegradable polymers and sustainable construction materials to reduce environmental impact.</w:t>
      </w:r>
    </w:p>
    <w:p>
      <w:pPr>
        <w:pStyle w:val="FirstParagraph"/>
      </w:pPr>
      <w:r>
        <w:t xml:space="preserve">The chemical engineer’s role extends beyond technical solutions. They must also engage with stakeholders—including government agencies, local communities, and private enterprises—to ensure that innovations are socially and economically viable in Cape Town’s context.</w:t>
      </w:r>
    </w:p>
    <w:bookmarkEnd w:id="23"/>
    <w:bookmarkStart w:id="24" w:name="case-studies-and-applications"/>
    <w:p>
      <w:pPr>
        <w:pStyle w:val="Heading2"/>
      </w:pPr>
      <w:r>
        <w:t xml:space="preserve">4. Case Studies and Applications</w:t>
      </w:r>
    </w:p>
    <w:p>
      <w:pPr>
        <w:pStyle w:val="FirstParagraph"/>
      </w:pPr>
      <w:r>
        <w:rPr>
          <w:bCs/>
          <w:b/>
        </w:rPr>
        <w:t xml:space="preserve">Case Study 1: Desalination Projects in Cape Town</w:t>
      </w:r>
      <w:r>
        <w:br/>
      </w:r>
      <w:r>
        <w:t xml:space="preserve">In response to the 2018 "Day Zero" crisis, where the city nearly ran out of water, chemical engineers collaborated with researchers at the University of Cape Town to develop low-cost desalination technologies. These projects focused on membrane filtration and solar-powered energy systems, demonstrating how chemical engineering can directly address regional crises.</w:t>
      </w:r>
    </w:p>
    <w:p>
      <w:pPr>
        <w:pStyle w:val="BodyText"/>
      </w:pPr>
      <w:r>
        <w:rPr>
          <w:bCs/>
          <w:b/>
        </w:rPr>
        <w:t xml:space="preserve">Case Study 2: Waste-to-Energy Initiatives</w:t>
      </w:r>
      <w:r>
        <w:br/>
      </w:r>
      <w:r>
        <w:t xml:space="preserve">A partnership between local waste management companies and chemical engineers in Cape Town has led to the creation of biogas plants that convert organic waste into energy. This initiative reduces landfill dependence and provides renewable power to communities, showcasing the practical applications of chemical engineering in urban settings.</w:t>
      </w:r>
    </w:p>
    <w:bookmarkEnd w:id="24"/>
    <w:bookmarkStart w:id="25" w:name="X29399aee25b75a8f1ebbfd8072f71c83b33976b"/>
    <w:p>
      <w:pPr>
        <w:pStyle w:val="Heading2"/>
      </w:pPr>
      <w:r>
        <w:t xml:space="preserve">5. Education and Training for Chemical Engineers in South Africa</w:t>
      </w:r>
    </w:p>
    <w:p>
      <w:pPr>
        <w:pStyle w:val="FirstParagraph"/>
      </w:pPr>
      <w:r>
        <w:t xml:space="preserve">Cape Town is home to several institutions offering chemical engineering programs, such as the University of Cape Town (UCT) and Stellenbosch University. These programs emphasize both theoretical knowledge and practical skills, preparing graduates to tackle real-world challenges in South Africa.</w:t>
      </w:r>
    </w:p>
    <w:p>
      <w:pPr>
        <w:pStyle w:val="BodyText"/>
      </w:pPr>
      <w:r>
        <w:t xml:space="preserve">Key courses include:</w:t>
      </w:r>
    </w:p>
    <w:p>
      <w:pPr>
        <w:numPr>
          <w:ilvl w:val="0"/>
          <w:numId w:val="1002"/>
        </w:numPr>
        <w:pStyle w:val="Compact"/>
      </w:pPr>
      <w:r>
        <w:t xml:space="preserve">Thermodynamics and Reaction Engineering</w:t>
      </w:r>
    </w:p>
    <w:p>
      <w:pPr>
        <w:numPr>
          <w:ilvl w:val="0"/>
          <w:numId w:val="1002"/>
        </w:numPr>
        <w:pStyle w:val="Compact"/>
      </w:pPr>
      <w:r>
        <w:t xml:space="preserve">Sustainable Process Design</w:t>
      </w:r>
    </w:p>
    <w:p>
      <w:pPr>
        <w:numPr>
          <w:ilvl w:val="0"/>
          <w:numId w:val="1002"/>
        </w:numPr>
        <w:pStyle w:val="Compact"/>
      </w:pPr>
      <w:r>
        <w:t xml:space="preserve">Environmental Chemistry</w:t>
      </w:r>
    </w:p>
    <w:p>
      <w:pPr>
        <w:numPr>
          <w:ilvl w:val="0"/>
          <w:numId w:val="1002"/>
        </w:numPr>
        <w:pStyle w:val="Compact"/>
      </w:pPr>
      <w:r>
        <w:t xml:space="preserve">Polymer Science and Materials Engineering</w:t>
      </w:r>
    </w:p>
    <w:p>
      <w:pPr>
        <w:pStyle w:val="FirstParagraph"/>
      </w:pPr>
      <w:r>
        <w:t xml:space="preserve">In addition, internships with local industries—such as Sasol or Anglo American—provide students with hands-on experience in process optimization and environmental management.</w:t>
      </w:r>
    </w:p>
    <w:bookmarkEnd w:id="25"/>
    <w:bookmarkStart w:id="26" w:name="conclusion"/>
    <w:p>
      <w:pPr>
        <w:pStyle w:val="Heading2"/>
      </w:pPr>
      <w:r>
        <w:t xml:space="preserve">6. Conclusion</w:t>
      </w:r>
    </w:p>
    <w:p>
      <w:pPr>
        <w:pStyle w:val="FirstParagraph"/>
      </w:pPr>
      <w:r>
        <w:t xml:space="preserve">This Undergraduate Thesis highlights the indispensable role of chemical engineers in driving sustainable development in South Africa’s Cape Town. By addressing critical issues such as water scarcity, energy transition, and industrial pollution, chemical engineers can contribute to both local resilience and global sustainability goals. The case studies presented demonstrate that innovation rooted in chemical engineering principles is not only possible but essential for Cape Town’s future.</w:t>
      </w:r>
    </w:p>
    <w:p>
      <w:pPr>
        <w:pStyle w:val="BodyText"/>
      </w:pPr>
      <w:r>
        <w:t xml:space="preserve">As the city continues to grow and face new challenges, the need for skilled chemical engineers who are attuned to its unique environmental and socio-economic context will only increase. This thesis calls for continued investment in education, research, and interdisciplinary collaboration to ensure that Cape Town remains a model of sustainable development in South Africa.</w:t>
      </w:r>
    </w:p>
    <w:bookmarkEnd w:id="26"/>
    <w:bookmarkStart w:id="27" w:name="references"/>
    <w:p>
      <w:pPr>
        <w:pStyle w:val="Heading2"/>
      </w:pPr>
      <w:r>
        <w:t xml:space="preserve">References</w:t>
      </w:r>
    </w:p>
    <w:p>
      <w:pPr>
        <w:pStyle w:val="FirstParagraph"/>
      </w:pPr>
      <w:r>
        <w:t xml:space="preserve">(Include references to academic journals, industry reports, and local case studies related to chemical engineering in Cape Town. For example:)</w:t>
      </w:r>
    </w:p>
    <w:p>
      <w:pPr>
        <w:numPr>
          <w:ilvl w:val="0"/>
          <w:numId w:val="1003"/>
        </w:numPr>
        <w:pStyle w:val="Compact"/>
      </w:pPr>
      <w:r>
        <w:t xml:space="preserve">Smith, J. (2021). "Desalination Technologies for Water-Scarce Regions." Journal of Chemical Engineering.</w:t>
      </w:r>
    </w:p>
    <w:p>
      <w:pPr>
        <w:numPr>
          <w:ilvl w:val="0"/>
          <w:numId w:val="1003"/>
        </w:numPr>
        <w:pStyle w:val="Compact"/>
      </w:pPr>
      <w:r>
        <w:t xml:space="preserve">Cape Town Water Department. (2023). "Sustainable Water Management Strategies."</w:t>
      </w:r>
    </w:p>
    <w:p>
      <w:pPr>
        <w:numPr>
          <w:ilvl w:val="0"/>
          <w:numId w:val="1003"/>
        </w:numPr>
        <w:pStyle w:val="Compact"/>
      </w:pPr>
      <w:r>
        <w:t xml:space="preserve">University of Cape Town. (2024). "Chemical Engineering Program Curriculum."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Development in South Africa Cape Town</dc:title>
  <dc:creator/>
  <dc:language>en</dc:language>
  <cp:keywords/>
  <dcterms:created xsi:type="dcterms:W3CDTF">2026-07-23T17:07:51Z</dcterms:created>
  <dcterms:modified xsi:type="dcterms:W3CDTF">2026-07-23T17:07:51Z</dcterms:modified>
</cp:coreProperties>
</file>

<file path=docProps/custom.xml><?xml version="1.0" encoding="utf-8"?>
<Properties xmlns="http://schemas.openxmlformats.org/officeDocument/2006/custom-properties" xmlns:vt="http://schemas.openxmlformats.org/officeDocument/2006/docPropsVTypes"/>
</file>