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5f60339cf6979c029e6c390930568a0f969f5e"/>
    <w:p>
      <w:pPr>
        <w:pStyle w:val="Heading1"/>
      </w:pPr>
      <w:r>
        <w:t xml:space="preserve">Undergraduate Thesis on Chemical Engineering in Vietnam Ho Chi Minh City</w:t>
      </w:r>
    </w:p>
    <w:p>
      <w:pPr>
        <w:pStyle w:val="FirstParagraph"/>
      </w:pPr>
      <w:r>
        <w:t xml:space="preserve">This document presents an</w:t>
      </w:r>
      <w:r>
        <w:t xml:space="preserve"> </w:t>
      </w:r>
      <w:r>
        <w:rPr>
          <w:bCs/>
          <w:b/>
        </w:rPr>
        <w:t xml:space="preserve">Undergraduate Thesis</w:t>
      </w:r>
      <w:r>
        <w:t xml:space="preserve"> </w:t>
      </w:r>
      <w:r>
        <w:t xml:space="preserve">focused on the role and challenges of a</w:t>
      </w:r>
      <w:r>
        <w:t xml:space="preserve"> </w:t>
      </w:r>
      <w:r>
        <w:rPr>
          <w:bCs/>
          <w:b/>
        </w:rPr>
        <w:t xml:space="preserve">Chemical Engineer</w:t>
      </w:r>
      <w:r>
        <w:t xml:space="preserve"> </w:t>
      </w:r>
      <w:r>
        <w:t xml:space="preserve">in the context of industrial and technological development in</w:t>
      </w:r>
      <w:r>
        <w:t xml:space="preserve"> </w:t>
      </w:r>
      <w:r>
        <w:rPr>
          <w:bCs/>
          <w:b/>
        </w:rPr>
        <w:t xml:space="preserve">Vietnam Ho Chi Minh City</w:t>
      </w:r>
      <w:r>
        <w:t xml:space="preserve">. As one of Vietnam's leading urban centers, Ho Chi Minh City has witnessed rapid industrialization, creating a dynamic environment for chemical engineering professionals to innovate and address local and global challenges.</w:t>
      </w:r>
    </w:p>
    <w:bookmarkStart w:id="20" w:name="introduction"/>
    <w:p>
      <w:pPr>
        <w:pStyle w:val="Heading2"/>
      </w:pPr>
      <w:r>
        <w:t xml:space="preserve">1. Introduction</w:t>
      </w:r>
    </w:p>
    <w:p>
      <w:pPr>
        <w:pStyle w:val="FirstParagraph"/>
      </w:pPr>
      <w:r>
        <w:t xml:space="preserve">The field of</w:t>
      </w:r>
      <w:r>
        <w:t xml:space="preserve"> </w:t>
      </w:r>
      <w:r>
        <w:rPr>
          <w:bCs/>
          <w:b/>
        </w:rPr>
        <w:t xml:space="preserve">Chemical Engineering</w:t>
      </w:r>
      <w:r>
        <w:t xml:space="preserve"> </w:t>
      </w:r>
      <w:r>
        <w:t xml:space="preserve">plays a pivotal role in modern industries, particularly in regions like</w:t>
      </w:r>
      <w:r>
        <w:t xml:space="preserve"> </w:t>
      </w:r>
      <w:r>
        <w:rPr>
          <w:bCs/>
          <w:b/>
        </w:rPr>
        <w:t xml:space="preserve">Vietnam Ho Chi Minh City</w:t>
      </w:r>
      <w:r>
        <w:t xml:space="preserve">, where urbanization and manufacturing growth have intensified demand for sustainable chemical processes. This thesis explores how chemical engineers can contribute to solving environmental, economic, and safety issues within this rapidly evolving city. The study is motivated by the need for tailored solutions that align with Vietnam's industrial policies and the unique demands of Ho Chi Minh City's infrastructure.</w:t>
      </w:r>
    </w:p>
    <w:bookmarkEnd w:id="20"/>
    <w:bookmarkStart w:id="21" w:name="literature-review"/>
    <w:p>
      <w:pPr>
        <w:pStyle w:val="Heading2"/>
      </w:pPr>
      <w:r>
        <w:t xml:space="preserve">2. Literature Review</w:t>
      </w:r>
    </w:p>
    <w:p>
      <w:pPr>
        <w:pStyle w:val="FirstParagraph"/>
      </w:pPr>
      <w:r>
        <w:rPr>
          <w:bCs/>
          <w:b/>
        </w:rPr>
        <w:t xml:space="preserve">Chemical Engineers</w:t>
      </w:r>
      <w:r>
        <w:t xml:space="preserve"> </w:t>
      </w:r>
      <w:r>
        <w:t xml:space="preserve">are tasked with designing, optimizing, and managing processes involving chemical reactions, material transformations, and energy systems. In</w:t>
      </w:r>
      <w:r>
        <w:t xml:space="preserve"> </w:t>
      </w:r>
      <w:r>
        <w:rPr>
          <w:bCs/>
          <w:b/>
        </w:rPr>
        <w:t xml:space="preserve">Vietnam Ho Chi Minh City</w:t>
      </w:r>
      <w:r>
        <w:t xml:space="preserve">, the application of chemical engineering principles has been critical in sectors such as petrochemicals, pharmaceuticals, waste management, and water treatment. Recent studies highlight the importance of integrating green chemistry practices to meet Vietnam's commitments to reducing carbon emissions and promoting circular economy models.</w:t>
      </w:r>
    </w:p>
    <w:p>
      <w:pPr>
        <w:pStyle w:val="BodyText"/>
      </w:pPr>
      <w:r>
        <w:t xml:space="preserve">Research from institutions like the University of Technology Ho Chi Minh City (HUTECH) emphasizes the role of chemical engineers in developing cost-effective solutions for industrial waste management, which is a growing concern in urban areas. Additionally, collaborations between local and international firms have spurred innovation in biotechnology and nanotechnology applications within Vietnam's chemical industry.</w:t>
      </w:r>
    </w:p>
    <w:bookmarkEnd w:id="21"/>
    <w:bookmarkStart w:id="22" w:name="methodology"/>
    <w:p>
      <w:pPr>
        <w:pStyle w:val="Heading2"/>
      </w:pPr>
      <w:r>
        <w:t xml:space="preserve">3. Methodology</w:t>
      </w:r>
    </w:p>
    <w:p>
      <w:pPr>
        <w:pStyle w:val="FirstParagraph"/>
      </w:pPr>
      <w:r>
        <w:t xml:space="preserve">This thesis adopts a qualitative and case-study approach to analyze the challenges faced by</w:t>
      </w:r>
      <w:r>
        <w:t xml:space="preserve"> </w:t>
      </w:r>
      <w:r>
        <w:rPr>
          <w:bCs/>
          <w:b/>
        </w:rPr>
        <w:t xml:space="preserve">Chemical Engineers</w:t>
      </w:r>
      <w:r>
        <w:t xml:space="preserve"> </w:t>
      </w:r>
      <w:r>
        <w:t xml:space="preserve">in</w:t>
      </w:r>
      <w:r>
        <w:t xml:space="preserve"> </w:t>
      </w:r>
      <w:r>
        <w:rPr>
          <w:bCs/>
          <w:b/>
        </w:rPr>
        <w:t xml:space="preserve">Vietnam Ho Chi Minh City</w:t>
      </w:r>
      <w:r>
        <w:t xml:space="preserve">. Data was collected through interviews with professionals in the field, review of industry reports, and analysis of academic papers published by Vietnamese and international researchers. Key focus areas included:</w:t>
      </w:r>
    </w:p>
    <w:p>
      <w:pPr>
        <w:numPr>
          <w:ilvl w:val="0"/>
          <w:numId w:val="1001"/>
        </w:numPr>
        <w:pStyle w:val="Compact"/>
      </w:pPr>
      <w:r>
        <w:t xml:space="preserve">Evaluation of environmental regulations affecting chemical processes.</w:t>
      </w:r>
    </w:p>
    <w:p>
      <w:pPr>
        <w:numPr>
          <w:ilvl w:val="0"/>
          <w:numId w:val="1001"/>
        </w:numPr>
        <w:pStyle w:val="Compact"/>
      </w:pPr>
      <w:r>
        <w:t xml:space="preserve">Assessment of technological gaps in local industries.</w:t>
      </w:r>
    </w:p>
    <w:p>
      <w:pPr>
        <w:numPr>
          <w:ilvl w:val="0"/>
          <w:numId w:val="1001"/>
        </w:numPr>
        <w:pStyle w:val="Compact"/>
      </w:pPr>
      <w:r>
        <w:t xml:space="preserve">Case studies on successful chemical engineering projects in Ho Chi Minh City.</w:t>
      </w:r>
    </w:p>
    <w:p>
      <w:pPr>
        <w:pStyle w:val="FirstParagraph"/>
      </w:pPr>
      <w:r>
        <w:t xml:space="preserve">The findings were synthesized to propose actionable recommendations for improving the efficacy and sustainability of chemical engineering practices in the region.</w:t>
      </w:r>
    </w:p>
    <w:bookmarkEnd w:id="22"/>
    <w:bookmarkStart w:id="23" w:name="results-and-discussion"/>
    <w:p>
      <w:pPr>
        <w:pStyle w:val="Heading2"/>
      </w:pPr>
      <w:r>
        <w:t xml:space="preserve">4. Results and Discussion</w:t>
      </w:r>
    </w:p>
    <w:p>
      <w:pPr>
        <w:pStyle w:val="FirstParagraph"/>
      </w:pPr>
      <w:r>
        <w:t xml:space="preserve">The analysis revealed that</w:t>
      </w:r>
      <w:r>
        <w:t xml:space="preserve"> </w:t>
      </w:r>
      <w:r>
        <w:rPr>
          <w:bCs/>
          <w:b/>
        </w:rPr>
        <w:t xml:space="preserve">Chemical Engineers</w:t>
      </w:r>
      <w:r>
        <w:t xml:space="preserve"> </w:t>
      </w:r>
      <w:r>
        <w:t xml:space="preserve">in</w:t>
      </w:r>
      <w:r>
        <w:t xml:space="preserve"> </w:t>
      </w:r>
      <w:r>
        <w:rPr>
          <w:bCs/>
          <w:b/>
        </w:rPr>
        <w:t xml:space="preserve">Vietnam Ho Chi Minh City</w:t>
      </w:r>
      <w:r>
        <w:t xml:space="preserve"> </w:t>
      </w:r>
      <w:r>
        <w:t xml:space="preserve">face unique challenges, including adherence to stringent environmental regulations under Vietnam's Law on Environmental Protection (2020). For example, the city's rapid industrial growth has led to increased pollution from chemical plants, necessitating advanced wastewater treatment technologies. However, many local enterprises lack the resources to implement such solutions.</w:t>
      </w:r>
    </w:p>
    <w:p>
      <w:pPr>
        <w:pStyle w:val="BodyText"/>
      </w:pPr>
      <w:r>
        <w:t xml:space="preserve">Additionally, there is a growing need for</w:t>
      </w:r>
      <w:r>
        <w:t xml:space="preserve"> </w:t>
      </w:r>
      <w:r>
        <w:rPr>
          <w:bCs/>
          <w:b/>
        </w:rPr>
        <w:t xml:space="preserve">Chemical Engineers</w:t>
      </w:r>
      <w:r>
        <w:t xml:space="preserve"> </w:t>
      </w:r>
      <w:r>
        <w:t xml:space="preserve">to collaborate with policymakers and urban planners in Ho Chi Minh City. For instance, integrating renewable energy sources into chemical processes—such as using solar power for industrial heating—has been shown to reduce operational costs while minimizing the city's carbon footprint.</w:t>
      </w:r>
    </w:p>
    <w:p>
      <w:pPr>
        <w:pStyle w:val="BodyText"/>
      </w:pPr>
      <w:r>
        <w:t xml:space="preserve">The thesis also highlights success stories, such as the development of biodegradable plastics by a Vietnamese startup in Ho Chi Minh City. This project demonstrates how chemical engineers can drive innovation while addressing environmental concerns, aligning with Vietnam's Vision 2030 goals for sustainable development.</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vital role of</w:t>
      </w:r>
      <w:r>
        <w:t xml:space="preserve"> </w:t>
      </w:r>
      <w:r>
        <w:rPr>
          <w:bCs/>
          <w:b/>
        </w:rPr>
        <w:t xml:space="preserve">Chemical Engineers</w:t>
      </w:r>
      <w:r>
        <w:t xml:space="preserve"> </w:t>
      </w:r>
      <w:r>
        <w:t xml:space="preserve">in shaping the industrial and environmental future of</w:t>
      </w:r>
      <w:r>
        <w:t xml:space="preserve"> </w:t>
      </w:r>
      <w:r>
        <w:rPr>
          <w:bCs/>
          <w:b/>
        </w:rPr>
        <w:t xml:space="preserve">Vietnam Ho Chi Minh City</w:t>
      </w:r>
      <w:r>
        <w:t xml:space="preserve">. As the city continues to grow, chemical engineers must prioritize sustainable practices, technological adaptation, and interdisciplinary collaboration. Future research should focus on scaling up pilot projects and fostering partnerships between academia, industry, and government to ensure long-term success.</w:t>
      </w:r>
    </w:p>
    <w:p>
      <w:pPr>
        <w:pStyle w:val="BodyText"/>
      </w:pPr>
      <w:r>
        <w:t xml:space="preserve">The findings of this thesis provide a foundation for further exploration into how</w:t>
      </w:r>
      <w:r>
        <w:t xml:space="preserve"> </w:t>
      </w:r>
      <w:r>
        <w:rPr>
          <w:bCs/>
          <w:b/>
        </w:rPr>
        <w:t xml:space="preserve">Chemical Engineering</w:t>
      </w:r>
      <w:r>
        <w:t xml:space="preserve"> </w:t>
      </w:r>
      <w:r>
        <w:t xml:space="preserve">can contribute to the socio-economic development of Ho Chi Minh City while maintaining ecological balance. By addressing these challenges proactively, chemical engineers can become key drivers of progress in Vietnam's dynamic urban landscape.</w:t>
      </w:r>
    </w:p>
    <w:bookmarkEnd w:id="24"/>
    <w:bookmarkStart w:id="25" w:name="references"/>
    <w:p>
      <w:pPr>
        <w:pStyle w:val="Heading2"/>
      </w:pPr>
      <w:r>
        <w:t xml:space="preserve">References</w:t>
      </w:r>
    </w:p>
    <w:p>
      <w:pPr>
        <w:pStyle w:val="FirstParagraph"/>
      </w:pPr>
      <w:r>
        <w:rPr>
          <w:iCs/>
          <w:i/>
        </w:rPr>
        <w:t xml:space="preserve">Note: References are not included in this HTML version but would typically consist of academic papers, industry reports, and Vietnamese governmental policies related to chemical engineering and environmental sustainability.</w:t>
      </w:r>
    </w:p>
    <w:bookmarkEnd w:id="25"/>
    <w:bookmarkStart w:id="26" w:name="appendices"/>
    <w:p>
      <w:pPr>
        <w:pStyle w:val="Heading2"/>
      </w:pPr>
      <w:r>
        <w:t xml:space="preserve">Appendices</w:t>
      </w:r>
    </w:p>
    <w:p>
      <w:pPr>
        <w:pStyle w:val="FirstParagraph"/>
      </w:pPr>
      <w:r>
        <w:rPr>
          <w:iCs/>
          <w:i/>
        </w:rPr>
        <w:t xml:space="preserve">Appendices (e.g., interview transcripts, data tables) would be included here if required for the full thesis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Vietnam Ho Chi Minh City</dc:title>
  <dc:creator/>
  <dc:language>en</dc:language>
  <cp:keywords/>
  <dcterms:created xsi:type="dcterms:W3CDTF">2026-09-27T22:06:23Z</dcterms:created>
  <dcterms:modified xsi:type="dcterms:W3CDTF">2026-09-27T22:06:23Z</dcterms:modified>
</cp:coreProperties>
</file>

<file path=docProps/custom.xml><?xml version="1.0" encoding="utf-8"?>
<Properties xmlns="http://schemas.openxmlformats.org/officeDocument/2006/custom-properties" xmlns:vt="http://schemas.openxmlformats.org/officeDocument/2006/docPropsVTypes"/>
</file>