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6fe0bb8951a7b57328d7b1aca9c8cd9918fde9c"/>
    <w:p>
      <w:pPr>
        <w:pStyle w:val="Heading1"/>
      </w:pPr>
      <w:r>
        <w:t xml:space="preserve">The Role of a Chemist in Algeria's Development: A Case Study of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Algiers, Faculty of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Chemist in Algeria, with a specific focus on the capital city of Algiers. As one of the leading academic and industrial centers in North Africa, Algiers presents unique opportunities and challenges for chemists. The study examines how chemical research and applications contribute to national development, particularly in sectors such as agriculture, energy, pharmaceuticals, and environmental sustainability. This document also highlights the educational framework for aspiring chemists in Algeria and evaluates the relevance of a Chemist's expertise in addressing local socioeconomic issues.</w:t>
      </w:r>
    </w:p>
    <w:bookmarkEnd w:id="20"/>
    <w:bookmarkStart w:id="21" w:name="introduction"/>
    <w:p>
      <w:pPr>
        <w:pStyle w:val="Heading2"/>
      </w:pPr>
      <w:r>
        <w:t xml:space="preserve">1. Introduction</w:t>
      </w:r>
    </w:p>
    <w:p>
      <w:pPr>
        <w:pStyle w:val="FirstParagraph"/>
      </w:pPr>
      <w:r>
        <w:t xml:space="preserve">Chemistry is a cornerstone of scientific progress and technological innovation. In Algeria, where natural resources such as oil, gas, and phosphates play a pivotal role in the economy, the contributions of chemists are indispensable. Algiers, as the political and cultural capital of Algeria, hosts some of the country's most prestigious institutions for higher education in chemistry. This thesis aims to analyze how chemists in Algiers navigate both academic and industrial landscapes to foster sustainable development while addressing regional challenges such as water scarcity, pollution control, and food security.</w:t>
      </w:r>
    </w:p>
    <w:bookmarkEnd w:id="21"/>
    <w:bookmarkStart w:id="22" w:name="X44e86e0c1b23bfe60750a7d0710bcfd8ec2cbee"/>
    <w:p>
      <w:pPr>
        <w:pStyle w:val="Heading2"/>
      </w:pPr>
      <w:r>
        <w:t xml:space="preserve">2. The Chemist's Role in Algeria: Historical Context</w:t>
      </w:r>
    </w:p>
    <w:p>
      <w:pPr>
        <w:pStyle w:val="FirstParagraph"/>
      </w:pPr>
      <w:r>
        <w:t xml:space="preserve">Algeria's post-independence era (1962 onward) saw a surge in investment in science and technology to modernize the nation. The University of Algiers, established during this period, became a hub for chemical research and education. Chemists in Algeria have historically contributed to refining oil and gas production, developing phosphate-based fertilizers for agriculture, and creating pharmaceutical products tailored to local health needs.</w:t>
      </w:r>
    </w:p>
    <w:p>
      <w:pPr>
        <w:pStyle w:val="BodyText"/>
      </w:pPr>
      <w:r>
        <w:t xml:space="preserve">In recent decades, the demand for chemists has expanded beyond traditional sectors. For example, researchers in Algiers have pioneered work on desalination technologies to address water scarcity—a critical issue in the arid Saharan climate. Additionally, chemists are now involved in combating environmental pollution caused by industrial waste and urbanization.</w:t>
      </w:r>
    </w:p>
    <w:bookmarkEnd w:id="22"/>
    <w:bookmarkStart w:id="23" w:name="Xd8e3d22c33f5842c98b0fdd9662ec6134de1cea"/>
    <w:p>
      <w:pPr>
        <w:pStyle w:val="Heading2"/>
      </w:pPr>
      <w:r>
        <w:t xml:space="preserve">3. Educational Framework for Chemists in Algeria</w:t>
      </w:r>
    </w:p>
    <w:p>
      <w:pPr>
        <w:pStyle w:val="FirstParagraph"/>
      </w:pPr>
      <w:r>
        <w:t xml:space="preserve">The University of Algiers offers undergraduate and postgraduate programs in chemistry, with specialized tracks such as analytical chemistry, organic chemistry, and chemical engineering. These programs are designed to equip students with the knowledge and skills necessary to excel in both academia and industry.</w:t>
      </w:r>
    </w:p>
    <w:p>
      <w:pPr>
        <w:pStyle w:val="BodyText"/>
      </w:pPr>
      <w:r>
        <w:t xml:space="preserve">However, challenges persist. Limited funding for laboratory equipment, a shortage of qualified faculty due to brain drain, and inadequate collaboration between universities and industries hinder the full potential of chemical education in Algeria. Despite these obstacles, graduates from Algiers' chemistry programs are highly sought after in sectors like petrochemicals, agriculture, and healthcare.</w:t>
      </w:r>
    </w:p>
    <w:bookmarkEnd w:id="23"/>
    <w:bookmarkStart w:id="24" w:name="X258be486748ab49995d7a03145351c4037fdfca"/>
    <w:p>
      <w:pPr>
        <w:pStyle w:val="Heading2"/>
      </w:pPr>
      <w:r>
        <w:t xml:space="preserve">4. Industrial Applications of Chemistry in Algiers</w:t>
      </w:r>
    </w:p>
    <w:p>
      <w:pPr>
        <w:pStyle w:val="FirstParagraph"/>
      </w:pPr>
      <w:r>
        <w:t xml:space="preserve">Algiers is home to several industrial complexes that rely heavily on chemical processes. For instance:</w:t>
      </w:r>
    </w:p>
    <w:p>
      <w:pPr>
        <w:numPr>
          <w:ilvl w:val="0"/>
          <w:numId w:val="1001"/>
        </w:numPr>
        <w:pStyle w:val="Compact"/>
      </w:pPr>
      <w:r>
        <w:rPr>
          <w:bCs/>
          <w:b/>
        </w:rPr>
        <w:t xml:space="preserve">Petrochemical Industries:</w:t>
      </w:r>
      <w:r>
        <w:t xml:space="preserve"> </w:t>
      </w:r>
      <w:r>
        <w:t xml:space="preserve">Chemists in Algiers contribute to refining crude oil into fuels, plastics, and other petrochemical products.</w:t>
      </w:r>
    </w:p>
    <w:p>
      <w:pPr>
        <w:numPr>
          <w:ilvl w:val="0"/>
          <w:numId w:val="1001"/>
        </w:numPr>
        <w:pStyle w:val="Compact"/>
      </w:pPr>
      <w:r>
        <w:rPr>
          <w:bCs/>
          <w:b/>
        </w:rPr>
        <w:t xml:space="preserve">Agricultural Innovation:</w:t>
      </w:r>
      <w:r>
        <w:t xml:space="preserve"> </w:t>
      </w:r>
      <w:r>
        <w:t xml:space="preserve">Research on phosphate fertilizers and soil chemistry has improved crop yields in Algeria's fertile regions like the Tell Atlas.</w:t>
      </w:r>
    </w:p>
    <w:p>
      <w:pPr>
        <w:numPr>
          <w:ilvl w:val="0"/>
          <w:numId w:val="1001"/>
        </w:numPr>
        <w:pStyle w:val="Compact"/>
      </w:pPr>
      <w:r>
        <w:rPr>
          <w:bCs/>
          <w:b/>
        </w:rPr>
        <w:t xml:space="preserve">Pharmaceuticals:</w:t>
      </w:r>
      <w:r>
        <w:t xml:space="preserve"> </w:t>
      </w:r>
      <w:r>
        <w:t xml:space="preserve">Local chemists collaborate with international partners to develop affordable medicines for diseases prevalent in North Africa, such as malaria and tuberculosis.</w:t>
      </w:r>
    </w:p>
    <w:bookmarkEnd w:id="24"/>
    <w:bookmarkStart w:id="25" w:name="X065a330cab484973d8962d27cec9056b51505f2"/>
    <w:p>
      <w:pPr>
        <w:pStyle w:val="Heading2"/>
      </w:pPr>
      <w:r>
        <w:t xml:space="preserve">5. Environmental Challenges and Opportunities</w:t>
      </w:r>
    </w:p>
    <w:p>
      <w:pPr>
        <w:pStyle w:val="FirstParagraph"/>
      </w:pPr>
      <w:r>
        <w:t xml:space="preserve">Chemistry plays a vital role in addressing environmental issues unique to Algeria. In Algiers, chemists are working on:</w:t>
      </w:r>
    </w:p>
    <w:p>
      <w:pPr>
        <w:numPr>
          <w:ilvl w:val="0"/>
          <w:numId w:val="1002"/>
        </w:numPr>
        <w:pStyle w:val="Compact"/>
      </w:pPr>
      <w:r>
        <w:rPr>
          <w:bCs/>
          <w:b/>
        </w:rPr>
        <w:t xml:space="preserve">Water Purification:</w:t>
      </w:r>
      <w:r>
        <w:t xml:space="preserve"> </w:t>
      </w:r>
      <w:r>
        <w:t xml:space="preserve">Developing low-cost filtration systems for groundwater contaminated with heavy metals.</w:t>
      </w:r>
    </w:p>
    <w:p>
      <w:pPr>
        <w:numPr>
          <w:ilvl w:val="0"/>
          <w:numId w:val="1002"/>
        </w:numPr>
        <w:pStyle w:val="Compact"/>
      </w:pPr>
      <w:r>
        <w:rPr>
          <w:bCs/>
          <w:b/>
        </w:rPr>
        <w:t xml:space="preserve">Pollution Monitoring:</w:t>
      </w:r>
      <w:r>
        <w:t xml:space="preserve"> </w:t>
      </w:r>
      <w:r>
        <w:t xml:space="preserve">Creating sensors to detect air and soil pollutants in urban areas.</w:t>
      </w:r>
    </w:p>
    <w:p>
      <w:pPr>
        <w:numPr>
          <w:ilvl w:val="0"/>
          <w:numId w:val="1002"/>
        </w:numPr>
        <w:pStyle w:val="Compact"/>
      </w:pPr>
      <w:r>
        <w:rPr>
          <w:bCs/>
          <w:b/>
        </w:rPr>
        <w:t xml:space="preserve">Biofuel Research:</w:t>
      </w:r>
      <w:r>
        <w:t xml:space="preserve"> </w:t>
      </w:r>
      <w:r>
        <w:t xml:space="preserve">Exploring renewable energy sources like biodiesel from local plant species (e.g., argan oil).</w:t>
      </w:r>
    </w:p>
    <w:bookmarkEnd w:id="25"/>
    <w:bookmarkStart w:id="26" w:name="the-chemist-in-algerias-future"/>
    <w:p>
      <w:pPr>
        <w:pStyle w:val="Heading2"/>
      </w:pPr>
      <w:r>
        <w:t xml:space="preserve">6. The Chemist in Algeria's Future</w:t>
      </w:r>
    </w:p>
    <w:p>
      <w:pPr>
        <w:pStyle w:val="FirstParagraph"/>
      </w:pPr>
      <w:r>
        <w:t xml:space="preserve">To sustain its economic growth, Algeria must invest in chemistry education and research. The role of a Chemist in Algiers is not only to advance scientific knowledge but also to solve real-world problems affecting millions of citizens. Government initiatives such as the National Strategy for Scientific and Technological Development (2019–2030) emphasize the need for interdisciplinary collaboration, where chemists can lead innovation in green technologies and sustainable practices.</w:t>
      </w:r>
    </w:p>
    <w:p>
      <w:pPr>
        <w:pStyle w:val="BodyText"/>
      </w:pPr>
      <w:r>
        <w:t xml:space="preserve">Moreover, international partnerships between Algerian universities and institutions in Europe or Asia could provide access to cutting-edge resources. For example, joint research projects on carbon capture or nanotechnology could position Algiers as a regional leader in chemical sciences.</w:t>
      </w:r>
    </w:p>
    <w:bookmarkEnd w:id="26"/>
    <w:bookmarkStart w:id="27" w:name="conclusion"/>
    <w:p>
      <w:pPr>
        <w:pStyle w:val="Heading2"/>
      </w:pPr>
      <w:r>
        <w:t xml:space="preserve">7. Conclusion</w:t>
      </w:r>
    </w:p>
    <w:p>
      <w:pPr>
        <w:pStyle w:val="FirstParagraph"/>
      </w:pPr>
      <w:r>
        <w:t xml:space="preserve">The Chemist is a vital figure in Algeria's journey toward sustainable development, particularly in the dynamic city of Algiers. From refining natural resources to addressing environmental challenges, chemists contribute to the nation's economic and scientific advancement. However, their full potential can only be realized through increased investment in education, infrastructure, and international collaboration. This Undergraduate Thesis underscores the importance of nurturing a new generation of Chemists in Algeria who are equipped to tackle both local and global challenges.</w:t>
      </w:r>
    </w:p>
    <w:bookmarkEnd w:id="27"/>
    <w:bookmarkStart w:id="28" w:name="references"/>
    <w:p>
      <w:pPr>
        <w:pStyle w:val="Heading2"/>
      </w:pPr>
      <w:r>
        <w:t xml:space="preserve">References</w:t>
      </w:r>
    </w:p>
    <w:p>
      <w:pPr>
        <w:pStyle w:val="FirstParagraph"/>
      </w:pPr>
      <w:r>
        <w:t xml:space="preserve">• Ministry of Higher Education, Algeria (2019). National Strategy for Scientific and Technological Development.</w:t>
      </w:r>
      <w:r>
        <w:br/>
      </w:r>
      <w:r>
        <w:t xml:space="preserve">• University of Algiers, Faculty of Sciences. Annual Research Report (2023).</w:t>
      </w:r>
      <w:r>
        <w:br/>
      </w:r>
      <w:r>
        <w:t xml:space="preserve">• UNESCO. "Chemistry Education in North Africa: Challenges and Opportunities." 2021.</w:t>
      </w:r>
    </w:p>
    <w:bookmarkEnd w:id="28"/>
    <w:bookmarkStart w:id="29" w:name="appendices"/>
    <w:p>
      <w:pPr>
        <w:pStyle w:val="Heading2"/>
      </w:pPr>
      <w:r>
        <w:t xml:space="preserve">Appendices</w:t>
      </w:r>
    </w:p>
    <w:p>
      <w:pPr>
        <w:pStyle w:val="FirstParagraph"/>
      </w:pPr>
      <w:r>
        <w:t xml:space="preserve">(Include any supplementary material such as data tables, research protocols, or additional case studies relevant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Algeria (Algiers)</dc:title>
  <dc:creator/>
  <dc:language>en</dc:language>
  <cp:keywords/>
  <dcterms:created xsi:type="dcterms:W3CDTF">2026-05-30T08:24:50Z</dcterms:created>
  <dcterms:modified xsi:type="dcterms:W3CDTF">2026-05-30T08:24:50Z</dcterms:modified>
</cp:coreProperties>
</file>

<file path=docProps/custom.xml><?xml version="1.0" encoding="utf-8"?>
<Properties xmlns="http://schemas.openxmlformats.org/officeDocument/2006/custom-properties" xmlns:vt="http://schemas.openxmlformats.org/officeDocument/2006/docPropsVTypes"/>
</file>