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Engineering</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c98a72f17442f2397ae3a4d2b5acd264b92d578"/>
    <w:p>
      <w:pPr>
        <w:pStyle w:val="Heading1"/>
      </w:pPr>
      <w:r>
        <w:t xml:space="preserve">Undergraduate Thesis on Civil Engineering Challenges and Opportunities in Algiers, Algeria</w:t>
      </w:r>
    </w:p>
    <w:bookmarkStart w:id="20" w:name="abstract"/>
    <w:p>
      <w:pPr>
        <w:pStyle w:val="Heading2"/>
      </w:pPr>
      <w:r>
        <w:t xml:space="preserve">Abstract</w:t>
      </w:r>
    </w:p>
    <w:p>
      <w:pPr>
        <w:pStyle w:val="FirstParagraph"/>
      </w:pPr>
      <w:r>
        <w:t xml:space="preserve">This Undergraduate Thesis explores the role of civil engineers in addressing the unique challenges faced by Algiers, Algeria. As a rapidly urbanizing city with growing infrastructure demands, Algiers presents both opportunities and obstacles for civil engineering professionals. This document examines key areas such as sustainable urban planning, infrastructure development, environmental concerns, and public works projects in Algeria's capital. By analyzing existing frameworks and proposing potential solutions tailored to Algiers' socio-economic context, this thesis aims to provide insights into the evolving responsibilities of a Civil Engineer in the region.</w:t>
      </w:r>
    </w:p>
    <w:bookmarkEnd w:id="20"/>
    <w:bookmarkStart w:id="21" w:name="introduction"/>
    <w:p>
      <w:pPr>
        <w:pStyle w:val="Heading2"/>
      </w:pPr>
      <w:r>
        <w:t xml:space="preserve">Introduction</w:t>
      </w:r>
    </w:p>
    <w:p>
      <w:pPr>
        <w:pStyle w:val="FirstParagraph"/>
      </w:pPr>
      <w:r>
        <w:t xml:space="preserve">Civil engineering is a cornerstone of modern society, shaping the physical environment through infrastructure development. In Algeria, where rapid urbanization and economic growth have placed increasing pressure on urban centers like Algiers, the role of civil engineers has become more critical than ever. As one of North Africa's largest cities, Algiers faces challenges such as population density, aging infrastructure, and climate change impacts that demand innovative engineering solutions.</w:t>
      </w:r>
    </w:p>
    <w:p>
      <w:pPr>
        <w:pStyle w:val="BodyText"/>
      </w:pPr>
      <w:r>
        <w:t xml:space="preserve">This thesis focuses on the intersection of Civil Engineering principles and their application in Algeria's capital. It highlights how local conditions—such as arid climates, resource constraints, and cultural considerations—influence the design, construction, and maintenance of civil projects. The study also emphasizes the need for sustainable practices that align with Algeria's national development goals.</w:t>
      </w:r>
    </w:p>
    <w:bookmarkEnd w:id="21"/>
    <w:bookmarkStart w:id="22" w:name="literature-review"/>
    <w:p>
      <w:pPr>
        <w:pStyle w:val="Heading2"/>
      </w:pPr>
      <w:r>
        <w:t xml:space="preserve">Literature Review</w:t>
      </w:r>
    </w:p>
    <w:p>
      <w:pPr>
        <w:pStyle w:val="FirstParagraph"/>
      </w:pPr>
      <w:r>
        <w:t xml:space="preserve">Research on Civil Engineering in Algeria has historically centered around post-independence infrastructure projects aimed at modernizing the country. Studies by Algerian scholars (e.g., Benmoussa, 2018) highlight the importance of integrating traditional construction techniques with modern materials to address seismic risks and desertification. Additionally, global trends toward green building and smart cities have influenced recent discourse on urban planning in Algiers.</w:t>
      </w:r>
    </w:p>
    <w:p>
      <w:pPr>
        <w:pStyle w:val="BodyText"/>
      </w:pPr>
      <w:r>
        <w:t xml:space="preserve">Notable works by international organizations like the World Bank (2020) underscore Algeria's need for improved transportation networks, energy-efficient buildings, and water management systems. These findings are particularly relevant to a Civil Engineer operating in Algiers, where public-private partnerships and government-led initiatives shape the sector.</w:t>
      </w:r>
    </w:p>
    <w:bookmarkEnd w:id="22"/>
    <w:bookmarkStart w:id="23" w:name="case-study-urban-development-in-algiers"/>
    <w:p>
      <w:pPr>
        <w:pStyle w:val="Heading2"/>
      </w:pPr>
      <w:r>
        <w:t xml:space="preserve">Case Study: Urban Development in Algiers</w:t>
      </w:r>
    </w:p>
    <w:p>
      <w:pPr>
        <w:pStyle w:val="FirstParagraph"/>
      </w:pPr>
      <w:r>
        <w:t xml:space="preserve">Algiers exemplifies the complexities of urban expansion. The city's population has grown from 1.3 million in 1960 to over 5 million today, straining housing, transportation, and sanitation systems. Civil engineers have been pivotal in projects such as the renovation of the El-Biar district, where flood-resistant infrastructure was integrated into redesigned neighborhoods.</w:t>
      </w:r>
    </w:p>
    <w:p>
      <w:pPr>
        <w:pStyle w:val="BodyText"/>
      </w:pPr>
      <w:r>
        <w:t xml:space="preserve">Key challenges include:</w:t>
      </w:r>
    </w:p>
    <w:p>
      <w:pPr>
        <w:numPr>
          <w:ilvl w:val="0"/>
          <w:numId w:val="1001"/>
        </w:numPr>
        <w:pStyle w:val="Compact"/>
      </w:pPr>
      <w:r>
        <w:rPr>
          <w:bCs/>
          <w:b/>
        </w:rPr>
        <w:t xml:space="preserve">Transportation Congestion:</w:t>
      </w:r>
      <w:r>
        <w:t xml:space="preserve"> </w:t>
      </w:r>
      <w:r>
        <w:t xml:space="preserve">Inefficient public transit networks require modernization to reduce reliance on private vehicles.</w:t>
      </w:r>
    </w:p>
    <w:p>
      <w:pPr>
        <w:numPr>
          <w:ilvl w:val="0"/>
          <w:numId w:val="1001"/>
        </w:numPr>
        <w:pStyle w:val="Compact"/>
      </w:pPr>
      <w:r>
        <w:rPr>
          <w:bCs/>
          <w:b/>
        </w:rPr>
        <w:t xml:space="preserve">Environmental Degradation:</w:t>
      </w:r>
      <w:r>
        <w:t xml:space="preserve"> </w:t>
      </w:r>
      <w:r>
        <w:t xml:space="preserve">Coastal erosion and air pollution necessitate sustainable urban planning strategies.</w:t>
      </w:r>
    </w:p>
    <w:p>
      <w:pPr>
        <w:numPr>
          <w:ilvl w:val="0"/>
          <w:numId w:val="1001"/>
        </w:numPr>
        <w:pStyle w:val="Compact"/>
      </w:pPr>
      <w:r>
        <w:rPr>
          <w:bCs/>
          <w:b/>
        </w:rPr>
        <w:t xml:space="preserve">Budget Constraints:</w:t>
      </w:r>
      <w:r>
        <w:t xml:space="preserve"> </w:t>
      </w:r>
      <w:r>
        <w:t xml:space="preserve">Limited funding for infrastructure projects often delays critical repairs or expansions.</w:t>
      </w:r>
    </w:p>
    <w:bookmarkEnd w:id="23"/>
    <w:bookmarkStart w:id="24" w:name="civil-engineering-solutions-in-algiers"/>
    <w:p>
      <w:pPr>
        <w:pStyle w:val="Heading2"/>
      </w:pPr>
      <w:r>
        <w:t xml:space="preserve">Civil Engineering Solutions in Algiers</w:t>
      </w:r>
    </w:p>
    <w:p>
      <w:pPr>
        <w:pStyle w:val="FirstParagraph"/>
      </w:pPr>
      <w:r>
        <w:t xml:space="preserve">To address these issues, Civil Engineers in Algeria have adopted multifaceted approaches. For instance:</w:t>
      </w:r>
    </w:p>
    <w:p>
      <w:pPr>
        <w:numPr>
          <w:ilvl w:val="0"/>
          <w:numId w:val="1002"/>
        </w:numPr>
        <w:pStyle w:val="Compact"/>
      </w:pPr>
      <w:r>
        <w:rPr>
          <w:bCs/>
          <w:b/>
        </w:rPr>
        <w:t xml:space="preserve">Smart Urban Planning:</w:t>
      </w:r>
      <w:r>
        <w:t xml:space="preserve"> </w:t>
      </w:r>
      <w:r>
        <w:t xml:space="preserve">Using Geographic Information Systems (GIS) to optimize land use and minimize environmental impact.</w:t>
      </w:r>
    </w:p>
    <w:p>
      <w:pPr>
        <w:numPr>
          <w:ilvl w:val="0"/>
          <w:numId w:val="1002"/>
        </w:numPr>
        <w:pStyle w:val="Compact"/>
      </w:pPr>
      <w:r>
        <w:rPr>
          <w:bCs/>
          <w:b/>
        </w:rPr>
        <w:t xml:space="preserve">Sustainable Materials:</w:t>
      </w:r>
      <w:r>
        <w:t xml:space="preserve"> </w:t>
      </w:r>
      <w:r>
        <w:t xml:space="preserve">Incorporating local clay bricks and recycled concrete to reduce costs and carbon footprints.</w:t>
      </w:r>
    </w:p>
    <w:p>
      <w:pPr>
        <w:numPr>
          <w:ilvl w:val="0"/>
          <w:numId w:val="1002"/>
        </w:numPr>
        <w:pStyle w:val="Compact"/>
      </w:pPr>
      <w:r>
        <w:rPr>
          <w:bCs/>
          <w:b/>
        </w:rPr>
        <w:t xml:space="preserve">PUBLIC-PRIVATE PARTNERSHIPS:</w:t>
      </w:r>
      <w:r>
        <w:t xml:space="preserve"> </w:t>
      </w:r>
      <w:r>
        <w:t xml:space="preserve">Collaborating with private firms for projects like the Algiers Metro, which aims to alleviate traffic congestion by 2030.</w:t>
      </w:r>
    </w:p>
    <w:bookmarkEnd w:id="24"/>
    <w:bookmarkStart w:id="25" w:name="X6120505fc672a0e55a391ea6f5b9402c06bc7c1"/>
    <w:p>
      <w:pPr>
        <w:pStyle w:val="Heading2"/>
      </w:pPr>
      <w:r>
        <w:t xml:space="preserve">Educational and Professional Context in Algeria</w:t>
      </w:r>
    </w:p>
    <w:p>
      <w:pPr>
        <w:pStyle w:val="FirstParagraph"/>
      </w:pPr>
      <w:r>
        <w:t xml:space="preserve">The University of Algiers and the National Polytechnic School (ENP) are key institutions training Civil Engineers for Algeria's needs. Graduates must be equipped to navigate regulatory frameworks, such as those governing construction permits in Algiers, while also addressing socio-economic disparities that affect project priorities.</w:t>
      </w:r>
    </w:p>
    <w:p>
      <w:pPr>
        <w:pStyle w:val="BodyText"/>
      </w:pPr>
      <w:r>
        <w:t xml:space="preserve">Professional organizations like the Algerian Society of Civil Engineers advocate for updated codes and ethics, ensuring that engineers adhere to both international standards and local customs. This dual focus is essential for projects involving historical sites like the Casbah, a UNESCO World Heritage Site in Algiers.</w:t>
      </w:r>
    </w:p>
    <w:bookmarkEnd w:id="25"/>
    <w:bookmarkStart w:id="26" w:name="conclusion"/>
    <w:p>
      <w:pPr>
        <w:pStyle w:val="Heading2"/>
      </w:pPr>
      <w:r>
        <w:t xml:space="preserve">Conclusion</w:t>
      </w:r>
    </w:p>
    <w:p>
      <w:pPr>
        <w:pStyle w:val="FirstParagraph"/>
      </w:pPr>
      <w:r>
        <w:t xml:space="preserve">The role of a Civil Engineer in Algeria's capital is both challenging and transformative. As Algiers continues to grow, professionals must balance innovation with sustainability, tradition with modernity, and economic demands with environmental stewardship. This Undergraduate Thesis underscores the necessity of tailored education and interdisciplinary collaboration to meet these goals.</w:t>
      </w:r>
    </w:p>
    <w:p>
      <w:pPr>
        <w:pStyle w:val="BodyText"/>
      </w:pPr>
      <w:r>
        <w:t xml:space="preserve">Future research could explore the impact of climate change on infrastructure resilience or the role of digital technologies like BIM (Building Information Modeling) in Algerian projects. Ultimately, civil engineering remains a vital force in shaping Algeria's future, particularly in Algiers, where every structure tells a story of progress and perseverance.</w:t>
      </w:r>
    </w:p>
    <w:bookmarkEnd w:id="26"/>
    <w:bookmarkStart w:id="27" w:name="references"/>
    <w:p>
      <w:pPr>
        <w:pStyle w:val="Heading2"/>
      </w:pPr>
      <w:r>
        <w:t xml:space="preserve">References</w:t>
      </w:r>
    </w:p>
    <w:p>
      <w:pPr>
        <w:pStyle w:val="FirstParagraph"/>
      </w:pPr>
      <w:r>
        <w:t xml:space="preserve">Benmoussa, A. (2018). Sustainable Infrastructure Development in Algeria. Journal of African Engineering Studies, 45(3), 112-130.</w:t>
      </w:r>
      <w:r>
        <w:br/>
      </w:r>
      <w:r>
        <w:t xml:space="preserve">World Bank. (2020). Urban Development in North Africa: Challenges and Opportunities. Washington, D.C.</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Engineering in Algeria (Algiers)</dc:title>
  <dc:creator/>
  <dc:language>en</dc:language>
  <cp:keywords/>
  <dcterms:created xsi:type="dcterms:W3CDTF">2026-07-19T20:50:29Z</dcterms:created>
  <dcterms:modified xsi:type="dcterms:W3CDTF">2026-07-19T20:50:29Z</dcterms:modified>
</cp:coreProperties>
</file>

<file path=docProps/custom.xml><?xml version="1.0" encoding="utf-8"?>
<Properties xmlns="http://schemas.openxmlformats.org/officeDocument/2006/custom-properties" xmlns:vt="http://schemas.openxmlformats.org/officeDocument/2006/docPropsVTypes"/>
</file>