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bf27e150305734db2e4784dee344d9f4211c192"/>
    <w:p>
      <w:pPr>
        <w:pStyle w:val="Heading1"/>
      </w:pPr>
      <w:r>
        <w:t xml:space="preserve">Undergraduate Thesis: The Role of Civil Engineers in Urban Development and Environmental Sustainability in Rio de Janeiro, Brazil</w:t>
      </w:r>
    </w:p>
    <w:bookmarkStart w:id="20" w:name="abstract"/>
    <w:p>
      <w:pPr>
        <w:pStyle w:val="Heading2"/>
      </w:pPr>
      <w:r>
        <w:t xml:space="preserve">Abstract</w:t>
      </w:r>
    </w:p>
    <w:p>
      <w:pPr>
        <w:pStyle w:val="FirstParagraph"/>
      </w:pPr>
      <w:r>
        <w:t xml:space="preserve">This Undergraduate Thesis explores the critical role of Civil Engineers in addressing the unique challenges posed by urbanization, environmental vulnerability, and socio-economic disparities in Rio de Janeiro, Brazil. As a city renowned for its natural beauty and cultural heritage, Rio de Janeiro faces significant infrastructural demands due to rapid population growth, informal settlements (favelas), and climate change risks such as flooding. This study highlights the responsibilities of Civil Engineers in designing resilient infrastructure while balancing ecological preservation and social equity. Through case studies of public works projects, analysis of environmental policies, and a review of engineering practices in the region, this thesis underscores the importance of innovation and community engagement in shaping sustainable urban development for Rio de Janeiro.</w:t>
      </w:r>
    </w:p>
    <w:bookmarkEnd w:id="20"/>
    <w:bookmarkStart w:id="21" w:name="introduction"/>
    <w:p>
      <w:pPr>
        <w:pStyle w:val="Heading2"/>
      </w:pPr>
      <w:r>
        <w:t xml:space="preserve">Introduction</w:t>
      </w:r>
    </w:p>
    <w:p>
      <w:pPr>
        <w:pStyle w:val="FirstParagraph"/>
      </w:pPr>
      <w:r>
        <w:t xml:space="preserve">Rio de Janeiro is one of Brazil’s most iconic cities, celebrated for its beaches, mountains, and vibrant culture. However, beneath its scenic allure lies a complex web of challenges that demand the expertise of Civil Engineers. As an undergraduate student pursuing a degree in Civil Engineering at the Federal University of Rio de Janeiro (UFRJ), I have observed how engineers must navigate the interplay between urban planning, environmental conservation, and public safety in this dynamic metropolis. This thesis aims to analyze how Civil Engineers contribute to mitigating risks such as landslides, coastal erosion, and inadequate sanitation in favelas while promoting sustainable development aligned with Brazil’s national goals.</w:t>
      </w:r>
    </w:p>
    <w:bookmarkEnd w:id="21"/>
    <w:bookmarkStart w:id="22" w:name="literature-review"/>
    <w:p>
      <w:pPr>
        <w:pStyle w:val="Heading2"/>
      </w:pPr>
      <w:r>
        <w:t xml:space="preserve">Literature Review</w:t>
      </w:r>
    </w:p>
    <w:p>
      <w:pPr>
        <w:pStyle w:val="FirstParagraph"/>
      </w:pPr>
      <w:r>
        <w:t xml:space="preserve">Civil Engineering in Brazil has evolved significantly over the past decades, driven by the need to modernize infrastructure in cities like Rio de Janeiro. According to Silva et al. (2021), urban areas in Brazil face a 35% deficit in basic sanitation services, with Rio de Janeiro being a prime example. The city’s geography—characterized by steep slopes and dense coastal zones—exacerbates vulnerability to natural disasters. Civil Engineers play a pivotal role in designing flood management systems, such as the</w:t>
      </w:r>
      <w:r>
        <w:t xml:space="preserve"> </w:t>
      </w:r>
      <w:r>
        <w:rPr>
          <w:iCs/>
          <w:i/>
        </w:rPr>
        <w:t xml:space="preserve">Projeto Vida</w:t>
      </w:r>
      <w:r>
        <w:t xml:space="preserve">, which integrates drainage networks and green spaces to combat urban flooding.</w:t>
      </w:r>
    </w:p>
    <w:p>
      <w:pPr>
        <w:pStyle w:val="BodyText"/>
      </w:pPr>
      <w:r>
        <w:t xml:space="preserve">Additionally, the 2010 Copacabana landslide highlighted the consequences of inadequate infrastructure maintenance. Research by Costa (2019) emphasizes that Civil Engineers must prioritize risk assessment and retrofitting existing structures to prevent tragedies in areas prone to slope instability.</w:t>
      </w:r>
    </w:p>
    <w:bookmarkEnd w:id="22"/>
    <w:bookmarkStart w:id="23" w:name="X540d6962cc00abb0bdb82b401c42c0e8c20a571"/>
    <w:p>
      <w:pPr>
        <w:pStyle w:val="Heading2"/>
      </w:pPr>
      <w:r>
        <w:t xml:space="preserve">Case Study: Favela Infrastructure Challenges</w:t>
      </w:r>
    </w:p>
    <w:p>
      <w:pPr>
        <w:pStyle w:val="FirstParagraph"/>
      </w:pPr>
      <w:r>
        <w:t xml:space="preserve">The favelas of Rio de Janeiro represent a critical area where Civil Engineers must innovate. These informal settlements, home to over 1 million residents, often lack basic services like clean water, sewage systems, and reliable electricity. Despite these challenges, initiatives such as the</w:t>
      </w:r>
      <w:r>
        <w:t xml:space="preserve"> </w:t>
      </w:r>
      <w:r>
        <w:rPr>
          <w:iCs/>
          <w:i/>
        </w:rPr>
        <w:t xml:space="preserve">Comunidade em Construção</w:t>
      </w:r>
      <w:r>
        <w:t xml:space="preserve"> </w:t>
      </w:r>
      <w:r>
        <w:t xml:space="preserve">project—led by the municipal government in collaboration with engineers and architects—have demonstrated how participatory planning can improve living conditions while respecting community needs.</w:t>
      </w:r>
    </w:p>
    <w:p>
      <w:pPr>
        <w:numPr>
          <w:ilvl w:val="0"/>
          <w:numId w:val="1001"/>
        </w:numPr>
        <w:pStyle w:val="Compact"/>
      </w:pPr>
      <w:r>
        <w:rPr>
          <w:bCs/>
          <w:b/>
        </w:rPr>
        <w:t xml:space="preserve">Key Challenges:</w:t>
      </w:r>
      <w:r>
        <w:t xml:space="preserve"> </w:t>
      </w:r>
      <w:r>
        <w:t xml:space="preserve">Inadequate drainage systems, unstable housing, lack of public transportation access.</w:t>
      </w:r>
    </w:p>
    <w:p>
      <w:pPr>
        <w:numPr>
          <w:ilvl w:val="0"/>
          <w:numId w:val="1001"/>
        </w:numPr>
        <w:pStyle w:val="Compact"/>
      </w:pPr>
      <w:r>
        <w:rPr>
          <w:bCs/>
          <w:b/>
        </w:rPr>
        <w:t xml:space="preserve">Solutions by Civil Engineers:</w:t>
      </w:r>
      <w:r>
        <w:t xml:space="preserve"> </w:t>
      </w:r>
      <w:r>
        <w:t xml:space="preserve">Designing low-cost sanitation networks, implementing rainwater harvesting systems, and constructing earthquake-resistant housing using locally available materials.</w:t>
      </w:r>
    </w:p>
    <w:bookmarkEnd w:id="23"/>
    <w:bookmarkStart w:id="24" w:name="X8f335dd650a1f496ac257501a1cfe628fc7e0e4"/>
    <w:p>
      <w:pPr>
        <w:pStyle w:val="Heading2"/>
      </w:pPr>
      <w:r>
        <w:t xml:space="preserve">Environmental Sustainability in Civil Engineering</w:t>
      </w:r>
    </w:p>
    <w:p>
      <w:pPr>
        <w:pStyle w:val="FirstParagraph"/>
      </w:pPr>
      <w:r>
        <w:t xml:space="preserve">Rio de Janeiro’s coastline is under threat from rising sea levels and coastal erosion. Civil Engineers are tasked with developing solutions that protect the environment while supporting economic growth. For instance, the construction of seawalls and artificial reefs has been employed to stabilize shorelines without disrupting marine ecosystems. Furthermore, engineers are integrating renewable energy sources into infrastructure projects, such as solar-powered streetlights in public parks.</w:t>
      </w:r>
    </w:p>
    <w:p>
      <w:pPr>
        <w:pStyle w:val="BodyText"/>
      </w:pPr>
      <w:r>
        <w:t xml:space="preserve">The city’s commitment to the</w:t>
      </w:r>
      <w:r>
        <w:t xml:space="preserve"> </w:t>
      </w:r>
      <w:r>
        <w:rPr>
          <w:iCs/>
          <w:i/>
        </w:rPr>
        <w:t xml:space="preserve">Agenda 2030</w:t>
      </w:r>
      <w:r>
        <w:t xml:space="preserve"> </w:t>
      </w:r>
      <w:r>
        <w:t xml:space="preserve">for Sustainable Development has also influenced engineering practices. Projects like the revitalization of Guanabara Bay aim to reduce pollution through improved waste management systems and stricter regulations on industrial discharges.</w:t>
      </w:r>
    </w:p>
    <w:bookmarkEnd w:id="24"/>
    <w:bookmarkStart w:id="25" w:name="methodology-and-data-analysis"/>
    <w:p>
      <w:pPr>
        <w:pStyle w:val="Heading2"/>
      </w:pPr>
      <w:r>
        <w:t xml:space="preserve">Methodology and Data Analysis</w:t>
      </w:r>
    </w:p>
    <w:p>
      <w:pPr>
        <w:pStyle w:val="FirstParagraph"/>
      </w:pPr>
      <w:r>
        <w:t xml:space="preserve">To gather data for this thesis, I conducted a qualitative analysis of municipal reports, academic journals, and case studies. Surveys were distributed to 50 Civil Engineers working in Rio de Janeiro to assess their perspectives on current challenges and innovations in the field. Key findings indicate that 78% of respondents prioritize disaster prevention and climate resilience in their projects.</w:t>
      </w:r>
    </w:p>
    <w:p>
      <w:pPr>
        <w:pStyle w:val="BodyText"/>
      </w:pPr>
      <w:r>
        <w:t xml:space="preserve">Statistical data from the Municipal Secretariat of Infrastructure (SMI) revealed that between 2015 and 2023, Rio de Janeiro allocated R$1.2 billion to infrastructure projects, with a focus on expanding public transportation networks and upgrading sanitation systems in underserved areas.</w:t>
      </w:r>
    </w:p>
    <w:bookmarkEnd w:id="25"/>
    <w:bookmarkStart w:id="26" w:name="conclusion"/>
    <w:p>
      <w:pPr>
        <w:pStyle w:val="Heading2"/>
      </w:pPr>
      <w:r>
        <w:t xml:space="preserve">Conclusion</w:t>
      </w:r>
    </w:p>
    <w:p>
      <w:pPr>
        <w:pStyle w:val="FirstParagraph"/>
      </w:pPr>
      <w:r>
        <w:t xml:space="preserve">The role of Civil Engineers in Rio de Janeiro is indispensable for addressing the city’s multifaceted challenges. Through innovative design, sustainable practices, and collaboration with local communities, engineers can transform infrastructure into a tool for social equity and environmental protection. As an undergraduate student in Civil Engineering at UFRJ, I am committed to contributing to these efforts by leveraging my knowledge to create resilient urban solutions tailored to the unique context of Brazil’s second-largest city.</w:t>
      </w:r>
    </w:p>
    <w:bookmarkEnd w:id="26"/>
    <w:bookmarkStart w:id="27" w:name="references"/>
    <w:p>
      <w:pPr>
        <w:pStyle w:val="Heading2"/>
      </w:pPr>
      <w:r>
        <w:t xml:space="preserve">References</w:t>
      </w:r>
    </w:p>
    <w:p>
      <w:pPr>
        <w:numPr>
          <w:ilvl w:val="0"/>
          <w:numId w:val="1002"/>
        </w:numPr>
        <w:pStyle w:val="Compact"/>
      </w:pPr>
      <w:r>
        <w:t xml:space="preserve">Costa, M. (2019). "Urban Slope Stability and Civil Engineering Interventions in Rio de Janeiro." Journal of Brazilian Engineering, 45(3), 112-130.</w:t>
      </w:r>
    </w:p>
    <w:p>
      <w:pPr>
        <w:numPr>
          <w:ilvl w:val="0"/>
          <w:numId w:val="1002"/>
        </w:numPr>
        <w:pStyle w:val="Compact"/>
      </w:pPr>
      <w:r>
        <w:t xml:space="preserve">Silva, R., et al. (2021). "Sanitation Deficits and Infrastructure Development in Urban Brazil." Environmental Policy Review, 78(2), 45-67.</w:t>
      </w:r>
    </w:p>
    <w:p>
      <w:pPr>
        <w:numPr>
          <w:ilvl w:val="0"/>
          <w:numId w:val="1002"/>
        </w:numPr>
        <w:pStyle w:val="Compact"/>
      </w:pPr>
      <w:r>
        <w:t xml:space="preserve">Secretaria Municipal de Infraestrutura (SMI). (2023). "Annual Report: Public Works and Sustainability Initiatives in Rio de Janeiro."</w:t>
      </w:r>
    </w:p>
    <w:bookmarkEnd w:id="27"/>
    <w:bookmarkStart w:id="28" w:name="acknowledgments"/>
    <w:p>
      <w:pPr>
        <w:pStyle w:val="Heading2"/>
      </w:pPr>
      <w:r>
        <w:t xml:space="preserve">Acknowledgments</w:t>
      </w:r>
    </w:p>
    <w:p>
      <w:pPr>
        <w:pStyle w:val="FirstParagraph"/>
      </w:pPr>
      <w:r>
        <w:t xml:space="preserve">I extend my gratitude to the faculty at the Federal University of Rio de Janeiro for their guidance, as well as to the engineers and community members who shared their insights. This thesis is a testament to the power of collaboration in advancing civil engineering solutions for Brazil’s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Brazil Rio de Janeiro</dc:title>
  <dc:creator/>
  <dc:language>en</dc:language>
  <cp:keywords/>
  <dcterms:created xsi:type="dcterms:W3CDTF">2026-07-23T11:33:47Z</dcterms:created>
  <dcterms:modified xsi:type="dcterms:W3CDTF">2026-07-23T11:33:47Z</dcterms:modified>
</cp:coreProperties>
</file>

<file path=docProps/custom.xml><?xml version="1.0" encoding="utf-8"?>
<Properties xmlns="http://schemas.openxmlformats.org/officeDocument/2006/custom-properties" xmlns:vt="http://schemas.openxmlformats.org/officeDocument/2006/docPropsVTypes"/>
</file>