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ab6a9858804b6838f7d8705be73e5f28f37863"/>
    <w:p>
      <w:pPr>
        <w:pStyle w:val="Heading1"/>
      </w:pPr>
      <w:r>
        <w:t xml:space="preserve">Undergraduate Thesis: The Role of Civil Engineers in Urban Development in Spain Valencia</w:t>
      </w:r>
    </w:p>
    <w:p>
      <w:pPr>
        <w:pStyle w:val="FirstParagraph"/>
      </w:pPr>
      <w:r>
        <w:t xml:space="preserve">This Undergraduate Thesis explores the critical contributions of Civil Engineers to urban development, infrastructure planning, and sustainable construction practices within the region of Spain Valencia. As a hub for innovation and cultural heritage, Valencia presents unique challenges and opportunities for civil engineers working to balance modernization with environmental preservation. This document outlines the methodologies, case studies, and recommendations relevant to civil engineering practice in this specific geographic context.</w:t>
      </w:r>
    </w:p>
    <w:bookmarkStart w:id="20" w:name="introduction"/>
    <w:p>
      <w:pPr>
        <w:pStyle w:val="Heading2"/>
      </w:pPr>
      <w:r>
        <w:t xml:space="preserve">1. Introduction</w:t>
      </w:r>
    </w:p>
    <w:p>
      <w:pPr>
        <w:pStyle w:val="FirstParagraph"/>
      </w:pPr>
      <w:r>
        <w:t xml:space="preserve">Civil Engineering is a cornerstone of societal progress, encompassing the design, construction, and maintenance of infrastructure such as roads, bridges, buildings, and water systems. In Spain Valencia—a city known for its Mediterranean coastline, historical landmarks like the City of Arts and Sciences (Ciutat de les Arts i les Ciències), and a rapidly growing population—the role of Civil Engineers is pivotal in addressing urban challenges. This thesis investigates how civil engineers in Valencia integrate technical expertise with regional priorities to ensure safe, sustainable, and resilient infrastructure.</w:t>
      </w:r>
    </w:p>
    <w:bookmarkEnd w:id="20"/>
    <w:bookmarkStart w:id="21" w:name="Xe950bdfe17133a1c8657c0a7219751b95ccd75a"/>
    <w:p>
      <w:pPr>
        <w:pStyle w:val="Heading2"/>
      </w:pPr>
      <w:r>
        <w:t xml:space="preserve">2. Contextualization: Spain Valencia as a Case Study</w:t>
      </w:r>
    </w:p>
    <w:p>
      <w:pPr>
        <w:pStyle w:val="FirstParagraph"/>
      </w:pPr>
      <w:r>
        <w:t xml:space="preserve">Spain Valencia, located on the eastern coast of the Iberian Peninsula, is characterized by its diverse geography: coastal plains, river valleys (including the Turia River), and fertile agricultural lands. The region’s urban expansion has increased demand for infrastructure that accommodates population growth while mitigating environmental risks such as flooding and coastal erosion. For example, Valencia’s historical vulnerability to flooding from the Turia River necessitates advanced drainage systems designed by civil engineers.</w:t>
      </w:r>
    </w:p>
    <w:p>
      <w:pPr>
        <w:pStyle w:val="BodyText"/>
      </w:pPr>
      <w:r>
        <w:t xml:space="preserve">Additionally, Valencia is a leader in sustainable development in Spain. Initiatives like the L'Albufera Natural Park and the city’s commitment to green architecture highlight the need for civil engineers who prioritize eco-friendly materials and energy-efficient designs. This thesis examines how these regional factors shape the professional responsibilities of civil engineers working in Valencia.</w:t>
      </w:r>
    </w:p>
    <w:bookmarkEnd w:id="21"/>
    <w:bookmarkStart w:id="22" w:name="objectives-of-this-thesis"/>
    <w:p>
      <w:pPr>
        <w:pStyle w:val="Heading2"/>
      </w:pPr>
      <w:r>
        <w:t xml:space="preserve">3. Objectives of This Thesis</w:t>
      </w:r>
    </w:p>
    <w:p>
      <w:pPr>
        <w:pStyle w:val="FirstParagraph"/>
      </w:pPr>
      <w:r>
        <w:t xml:space="preserve">The primary objectives of this Undergraduate Thesis are:</w:t>
      </w:r>
    </w:p>
    <w:p>
      <w:pPr>
        <w:numPr>
          <w:ilvl w:val="0"/>
          <w:numId w:val="1001"/>
        </w:numPr>
        <w:pStyle w:val="Compact"/>
      </w:pPr>
      <w:r>
        <w:t xml:space="preserve">To analyze the role of Civil Engineers in addressing urban and environmental challenges specific to Spain Valencia.</w:t>
      </w:r>
    </w:p>
    <w:p>
      <w:pPr>
        <w:numPr>
          <w:ilvl w:val="0"/>
          <w:numId w:val="1001"/>
        </w:numPr>
        <w:pStyle w:val="Compact"/>
      </w:pPr>
      <w:r>
        <w:t xml:space="preserve">To evaluate case studies demonstrating innovative civil engineering solutions in the region.</w:t>
      </w:r>
    </w:p>
    <w:p>
      <w:pPr>
        <w:numPr>
          <w:ilvl w:val="0"/>
          <w:numId w:val="1001"/>
        </w:numPr>
        <w:pStyle w:val="Compact"/>
      </w:pPr>
      <w:r>
        <w:t xml:space="preserve">To propose recommendations for future infrastructure projects that align with Valencia’s developmental goals.</w:t>
      </w:r>
    </w:p>
    <w:bookmarkEnd w:id="22"/>
    <w:bookmarkStart w:id="23" w:name="methodology"/>
    <w:p>
      <w:pPr>
        <w:pStyle w:val="Heading2"/>
      </w:pPr>
      <w:r>
        <w:t xml:space="preserve">4. Methodology</w:t>
      </w:r>
    </w:p>
    <w:p>
      <w:pPr>
        <w:pStyle w:val="FirstParagraph"/>
      </w:pPr>
      <w:r>
        <w:t xml:space="preserve">This thesis employs a qualitative and quantitative research approach. Primary data was gathered through interviews with practicing Civil Engineers in Valencia, while secondary sources included academic journals, government reports (e.g., from the Valencian Regional Government), and case studies of local infrastructure projects. The methodology emphasizes the intersection of civil engineering principles with the socio-economic context of Spain Valencia.</w:t>
      </w:r>
    </w:p>
    <w:p>
      <w:pPr>
        <w:pStyle w:val="BodyText"/>
      </w:pPr>
      <w:r>
        <w:t xml:space="preserve">Data analysis focused on identifying trends in infrastructure priorities, such as flood mitigation systems, sustainable urban planning, and transportation networks. For instance, Valencia’s Metro light rail system—a project managed by civil engineers—was studied for its efficiency in reducing traffic congestion while minimizing environmental impact.</w:t>
      </w:r>
    </w:p>
    <w:bookmarkEnd w:id="23"/>
    <w:bookmarkStart w:id="24" w:name="Xc620722e60d187817eb8bd45cf6e78b77943763"/>
    <w:p>
      <w:pPr>
        <w:pStyle w:val="Heading2"/>
      </w:pPr>
      <w:r>
        <w:t xml:space="preserve">5. Case Studies: Civil Engineering Projects in Spain Valencia</w:t>
      </w:r>
    </w:p>
    <w:p>
      <w:pPr>
        <w:pStyle w:val="FirstParagraph"/>
      </w:pPr>
      <w:r>
        <w:rPr>
          <w:bCs/>
          <w:b/>
        </w:rPr>
        <w:t xml:space="preserve">Case Study 1: Turia River Flood Control System</w:t>
      </w:r>
      <w:r>
        <w:br/>
      </w:r>
      <w:r>
        <w:t xml:space="preserve">Valencia’s flood control system, designed to prevent disasters similar to the 1949 Turia flood, is a prime example of civil engineering innovation. Engineers implemented a combination of retention basins, reinforced riverbanks, and real-time monitoring systems. This project exemplifies the integration of hydraulic engineering with community safety protocols.</w:t>
      </w:r>
    </w:p>
    <w:p>
      <w:pPr>
        <w:pStyle w:val="BodyText"/>
      </w:pPr>
      <w:r>
        <w:rPr>
          <w:bCs/>
          <w:b/>
        </w:rPr>
        <w:t xml:space="preserve">Case Study 2: Sustainable Urban Development in Ciutat de les Arts i les Ciències</w:t>
      </w:r>
      <w:r>
        <w:br/>
      </w:r>
      <w:r>
        <w:t xml:space="preserve">The City of Arts and Sciences, a landmark complex in Valencia, showcases cutting-edge civil engineering practices. Its design incorporated energy-efficient materials, rainwater harvesting systems, and earthquake-resistant structures. This project highlights the role of civil engineers in creating culturally significant infrastructure that meets environmental standards.</w:t>
      </w:r>
    </w:p>
    <w:p>
      <w:pPr>
        <w:pStyle w:val="BodyText"/>
      </w:pPr>
      <w:r>
        <w:rPr>
          <w:bCs/>
          <w:b/>
        </w:rPr>
        <w:t xml:space="preserve">Case Study 3: Valencia Metro Expansion</w:t>
      </w:r>
      <w:r>
        <w:br/>
      </w:r>
      <w:r>
        <w:t xml:space="preserve">The ongoing expansion of the Valencia Metro system demonstrates how civil engineers adapt to urban mobility needs. Projects like the integration of new stations with existing networks required precise planning to avoid disrupting local ecosystems and communities.</w:t>
      </w:r>
    </w:p>
    <w:bookmarkEnd w:id="24"/>
    <w:bookmarkStart w:id="25" w:name="X99e3a652dd5316c723dcbd2afe2c29b71113f8a"/>
    <w:p>
      <w:pPr>
        <w:pStyle w:val="Heading2"/>
      </w:pPr>
      <w:r>
        <w:t xml:space="preserve">6. Challenges Faced by Civil Engineers in Spain Valencia</w:t>
      </w:r>
    </w:p>
    <w:p>
      <w:pPr>
        <w:pStyle w:val="FirstParagraph"/>
      </w:pPr>
      <w:r>
        <w:t xml:space="preserve">Civil engineers in Valencia must navigate several challenges, including:</w:t>
      </w:r>
    </w:p>
    <w:p>
      <w:pPr>
        <w:numPr>
          <w:ilvl w:val="0"/>
          <w:numId w:val="1002"/>
        </w:numPr>
        <w:pStyle w:val="Compact"/>
      </w:pPr>
      <w:r>
        <w:rPr>
          <w:bCs/>
          <w:b/>
        </w:rPr>
        <w:t xml:space="preserve">Climate Change Adaptation:</w:t>
      </w:r>
      <w:r>
        <w:t xml:space="preserve"> </w:t>
      </w:r>
      <w:r>
        <w:t xml:space="preserve">Rising sea levels and increased rainfall frequency require resilient infrastructure designs.</w:t>
      </w:r>
    </w:p>
    <w:p>
      <w:pPr>
        <w:numPr>
          <w:ilvl w:val="0"/>
          <w:numId w:val="1002"/>
        </w:numPr>
        <w:pStyle w:val="Compact"/>
      </w:pPr>
      <w:r>
        <w:rPr>
          <w:bCs/>
          <w:b/>
        </w:rPr>
        <w:t xml:space="preserve">Balancing Heritage and Modernization:</w:t>
      </w:r>
      <w:r>
        <w:t xml:space="preserve"> </w:t>
      </w:r>
      <w:r>
        <w:t xml:space="preserve">Projects must preserve historical sites while meeting contemporary demands for space and technology.</w:t>
      </w:r>
    </w:p>
    <w:p>
      <w:pPr>
        <w:numPr>
          <w:ilvl w:val="0"/>
          <w:numId w:val="1002"/>
        </w:numPr>
        <w:pStyle w:val="Compact"/>
      </w:pPr>
      <w:r>
        <w:rPr>
          <w:bCs/>
          <w:b/>
        </w:rPr>
        <w:t xml:space="preserve">Economic Constraints:</w:t>
      </w:r>
      <w:r>
        <w:t xml:space="preserve"> </w:t>
      </w:r>
      <w:r>
        <w:t xml:space="preserve">Funding limitations necessitate cost-effective solutions without compromising quality or safety standards.</w:t>
      </w:r>
    </w:p>
    <w:p>
      <w:pPr>
        <w:pStyle w:val="FirstParagraph"/>
      </w:pPr>
      <w:r>
        <w:t xml:space="preserve">These challenges underscore the need for interdisciplinary collaboration, as civil engineers often work alongside urban planners, environmental scientists, and policymakers in Spain Valencia.</w:t>
      </w:r>
    </w:p>
    <w:bookmarkEnd w:id="25"/>
    <w:bookmarkStart w:id="26" w:name="recommendations-for-future-projects"/>
    <w:p>
      <w:pPr>
        <w:pStyle w:val="Heading2"/>
      </w:pPr>
      <w:r>
        <w:t xml:space="preserve">7. Recommendations for Future Projects</w:t>
      </w:r>
    </w:p>
    <w:p>
      <w:pPr>
        <w:pStyle w:val="FirstParagraph"/>
      </w:pPr>
      <w:r>
        <w:t xml:space="preserve">Based on this study, the following recommendations are proposed for civil engineers operating in Spain Valencia:</w:t>
      </w:r>
    </w:p>
    <w:p>
      <w:pPr>
        <w:numPr>
          <w:ilvl w:val="0"/>
          <w:numId w:val="1003"/>
        </w:numPr>
        <w:pStyle w:val="Compact"/>
      </w:pPr>
      <w:r>
        <w:t xml:space="preserve">Adopt smart infrastructure technologies (e.g., IoT sensors) to monitor and manage flood risks in real time.</w:t>
      </w:r>
    </w:p>
    <w:p>
      <w:pPr>
        <w:numPr>
          <w:ilvl w:val="0"/>
          <w:numId w:val="1003"/>
        </w:numPr>
        <w:pStyle w:val="Compact"/>
      </w:pPr>
      <w:r>
        <w:t xml:space="preserve">Prioritize green building certifications (e.g., LEED) to align with Valencia’s sustainability goals.</w:t>
      </w:r>
    </w:p>
    <w:p>
      <w:pPr>
        <w:numPr>
          <w:ilvl w:val="0"/>
          <w:numId w:val="1003"/>
        </w:numPr>
        <w:pStyle w:val="Compact"/>
      </w:pPr>
      <w:r>
        <w:t xml:space="preserve">Engage local communities in the planning process to ensure infrastructure projects meet societal needs while respecting cultural heritage.</w:t>
      </w:r>
    </w:p>
    <w:bookmarkEnd w:id="26"/>
    <w:bookmarkStart w:id="27" w:name="conclusion"/>
    <w:p>
      <w:pPr>
        <w:pStyle w:val="Heading2"/>
      </w:pPr>
      <w:r>
        <w:t xml:space="preserve">8. Conclusion</w:t>
      </w:r>
    </w:p>
    <w:p>
      <w:pPr>
        <w:pStyle w:val="FirstParagraph"/>
      </w:pPr>
      <w:r>
        <w:t xml:space="preserve">This Undergraduate Thesis highlights the indispensable role of Civil Engineers in shaping the future of Spain Valencia. Through case studies and analysis, it demonstrates how technical expertise, environmental awareness, and community engagement are essential for addressing regional challenges. As Valencia continues to grow and evolve, civil engineers will remain at the forefront of ensuring safe, sustainable, and innovative infrastructure development.</w:t>
      </w:r>
    </w:p>
    <w:p>
      <w:pPr>
        <w:pStyle w:val="BodyText"/>
      </w:pPr>
      <w:r>
        <w:t xml:space="preserve">For aspiring Civil Engineers in Spain Valencia or beyond, this thesis serves as a foundation for understanding the complexities of urban engineering in a dynamic and environmentally sensitive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Civil Engineering in Spain Valencia</dc:title>
  <dc:creator/>
  <dc:language>en</dc:language>
  <cp:keywords/>
  <dcterms:created xsi:type="dcterms:W3CDTF">2026-07-21T11:39:37Z</dcterms:created>
  <dcterms:modified xsi:type="dcterms:W3CDTF">2026-07-21T11:39:37Z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