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2566d302e1c1b98ddb43ab86218ea957a85a46e"/>
    <w:p>
      <w:pPr>
        <w:pStyle w:val="Heading1"/>
      </w:pPr>
      <w:r>
        <w:t xml:space="preserve">Undergraduate Thesis: The Role of a Civil Engineer in Urban Development of Colombo, Sri Lanka</w:t>
      </w:r>
    </w:p>
    <w:bookmarkStart w:id="20" w:name="abstract"/>
    <w:p>
      <w:pPr>
        <w:pStyle w:val="Heading2"/>
      </w:pPr>
      <w:r>
        <w:t xml:space="preserve">Abstract</w:t>
      </w:r>
    </w:p>
    <w:p>
      <w:pPr>
        <w:pStyle w:val="FirstParagraph"/>
      </w:pPr>
      <w:r>
        <w:t xml:space="preserve">This Undergraduate Thesis explores the critical role of a Civil Engineer in addressing the infrastructural and developmental challenges faced by Colombo, Sri Lanka. As one of the fastest-growing urban centers in South Asia, Colombo is grappling with rapid urbanization, climate vulnerability, and aging infrastructure. This study investigates how modern civil engineering practices can be adapted to meet these unique demands while ensuring sustainable development. By analyzing case studies from Sri Lanka’s civil engineering projects and referencing global best practices, this thesis highlights the responsibilities and opportunities of a Civil Engineer in shaping Colombo’s future.</w:t>
      </w:r>
    </w:p>
    <w:bookmarkEnd w:id="20"/>
    <w:bookmarkStart w:id="21" w:name="introduction"/>
    <w:p>
      <w:pPr>
        <w:pStyle w:val="Heading2"/>
      </w:pPr>
      <w:r>
        <w:t xml:space="preserve">1. Introduction</w:t>
      </w:r>
    </w:p>
    <w:p>
      <w:pPr>
        <w:pStyle w:val="FirstParagraph"/>
      </w:pPr>
      <w:r>
        <w:t xml:space="preserve">Sri Lanka Colombo, the economic hub of the island nation, is a microcosm of urban challenges that demand innovative solutions from the field of civil engineering. The city’s population has surged in recent decades, leading to increased pressure on transportation networks, housing infrastructure, and environmental management systems. As an undergraduate student pursuing a degree in civil engineering at a Sri Lankan university (e.g., University of Moratuwa or University of Peradeniya), this thesis aims to bridge the gap between academic theory and practical application by focusing on Colombo’s unique context. A Civil Engineer in this region must navigate local regulations, cultural considerations, and the dual challenge of modernization versus heritage preservation.</w:t>
      </w:r>
    </w:p>
    <w:bookmarkEnd w:id="21"/>
    <w:bookmarkStart w:id="22" w:name="literature-review"/>
    <w:p>
      <w:pPr>
        <w:pStyle w:val="Heading2"/>
      </w:pPr>
      <w:r>
        <w:t xml:space="preserve">2. Literature Review</w:t>
      </w:r>
    </w:p>
    <w:p>
      <w:pPr>
        <w:pStyle w:val="FirstParagraph"/>
      </w:pPr>
      <w:r>
        <w:t xml:space="preserve">The literature on civil engineering in Sri Lanka emphasizes the need for localized solutions to urban problems. For instance, studies have highlighted how Colombo’s vulnerability to monsoon floods and coastal erosion necessitates resilient infrastructure design (Jayawardana &amp; Wimalaratne, 2018). Additionally, research on sustainable construction practices in tropical climates underscores the importance of materials like reinforced concrete and fiber-reinforced polymers for earthquake-resistant structures (Perera et al., 2020). This thesis integrates these findings to propose a framework for a Civil Engineer working in Colombo, balancing technical expertise with environmental and socio-economic considerations.</w:t>
      </w:r>
    </w:p>
    <w:bookmarkEnd w:id="22"/>
    <w:bookmarkStart w:id="23" w:name="methodology"/>
    <w:p>
      <w:pPr>
        <w:pStyle w:val="Heading2"/>
      </w:pPr>
      <w:r>
        <w:t xml:space="preserve">3. Methodology</w:t>
      </w:r>
    </w:p>
    <w:p>
      <w:pPr>
        <w:pStyle w:val="FirstParagraph"/>
      </w:pPr>
      <w:r>
        <w:t xml:space="preserve">This Undergraduate Thesis employs a mixed-methods approach, combining desk research with case studies of ongoing civil engineering projects in Colombo. Data was collected from official sources such as the Sri Lanka Engineering Council and reports by the Colombo Municipal Council (CMC). Field visits to sites like the Colombo International Financial City (CIFC) expansion and flood mitigation projects were conducted to gather firsthand insights into the challenges faced by Civil Engineers in real-world scenarios. Interviews with practicing engineers from firms like Ceyline Engineers and Sri Lanka Engineering Corporation added depth to the analysis.</w:t>
      </w:r>
    </w:p>
    <w:bookmarkEnd w:id="23"/>
    <w:bookmarkStart w:id="24" w:name="case-study-flood-mitigation-in-colombo"/>
    <w:p>
      <w:pPr>
        <w:pStyle w:val="Heading2"/>
      </w:pPr>
      <w:r>
        <w:t xml:space="preserve">4. Case Study: Flood Mitigation in Colombo</w:t>
      </w:r>
    </w:p>
    <w:p>
      <w:pPr>
        <w:pStyle w:val="FirstParagraph"/>
      </w:pPr>
      <w:r>
        <w:t xml:space="preserve">Colombo’s recurring floods, exacerbated by inadequate drainage systems and encroachment on natural waterways, have become a focal point for Civil Engineers in Sri Lanka. The 2019 flood crisis revealed critical gaps in the city’s infrastructure, prompting initiatives like the "Colombo Flood Management Project" (CFMP). This project involves constructing underground stormwater reservoirs and rehabilitating existing canals. A Civil Engineer working on such projects must coordinate with hydrologists, urban planners, and local communities to ensure solutions are both technically sound and socially acceptable.</w:t>
      </w:r>
    </w:p>
    <w:bookmarkEnd w:id="24"/>
    <w:bookmarkStart w:id="25" w:name="X94ec85c722009def464b35744b2368ee10ff093"/>
    <w:p>
      <w:pPr>
        <w:pStyle w:val="Heading2"/>
      </w:pPr>
      <w:r>
        <w:t xml:space="preserve">5. Challenges Faced by Civil Engineers in Colombo</w:t>
      </w:r>
    </w:p>
    <w:p>
      <w:pPr>
        <w:pStyle w:val="FirstParagraph"/>
      </w:pPr>
      <w:r>
        <w:t xml:space="preserve">Civil Engineers in Colombo encounter unique obstacles, including:</w:t>
      </w:r>
    </w:p>
    <w:p>
      <w:pPr>
        <w:numPr>
          <w:ilvl w:val="0"/>
          <w:numId w:val="1001"/>
        </w:numPr>
        <w:pStyle w:val="Compact"/>
      </w:pPr>
      <w:r>
        <w:rPr>
          <w:bCs/>
          <w:b/>
        </w:rPr>
        <w:t xml:space="preserve">Climate Change:</w:t>
      </w:r>
      <w:r>
        <w:t xml:space="preserve"> </w:t>
      </w:r>
      <w:r>
        <w:t xml:space="preserve">Rising sea levels and erratic rainfall patterns require adaptive design strategies.</w:t>
      </w:r>
    </w:p>
    <w:p>
      <w:pPr>
        <w:numPr>
          <w:ilvl w:val="0"/>
          <w:numId w:val="1001"/>
        </w:numPr>
        <w:pStyle w:val="Compact"/>
      </w:pPr>
      <w:r>
        <w:rPr>
          <w:bCs/>
          <w:b/>
        </w:rPr>
        <w:t xml:space="preserve">Urbanization Pressure:</w:t>
      </w:r>
      <w:r>
        <w:t xml:space="preserve"> </w:t>
      </w:r>
      <w:r>
        <w:t xml:space="preserve">Balancing development with the preservation of historical sites like the Gangaramaya Temple.</w:t>
      </w:r>
    </w:p>
    <w:p>
      <w:pPr>
        <w:numPr>
          <w:ilvl w:val="0"/>
          <w:numId w:val="1001"/>
        </w:numPr>
        <w:pStyle w:val="Compact"/>
      </w:pPr>
      <w:r>
        <w:rPr>
          <w:bCs/>
          <w:b/>
        </w:rPr>
        <w:t xml:space="preserve">Bureaucratic Delays:</w:t>
      </w:r>
      <w:r>
        <w:t xml:space="preserve"> </w:t>
      </w:r>
      <w:r>
        <w:t xml:space="preserve">Navigating regulatory frameworks that often hinder timely project execution.</w:t>
      </w:r>
    </w:p>
    <w:p>
      <w:pPr>
        <w:pStyle w:val="FirstParagraph"/>
      </w:pPr>
      <w:r>
        <w:t xml:space="preserve">Mitigating these challenges demands not only technical proficiency but also soft skills such as stakeholder negotiation and project management—qualities emphasized in the curriculum of Sri Lankan civil engineering programs.</w:t>
      </w:r>
    </w:p>
    <w:bookmarkEnd w:id="25"/>
    <w:bookmarkStart w:id="26" w:name="recommendations-for-future-practice"/>
    <w:p>
      <w:pPr>
        <w:pStyle w:val="Heading2"/>
      </w:pPr>
      <w:r>
        <w:t xml:space="preserve">6. Recommendations for Future Practice</w:t>
      </w:r>
    </w:p>
    <w:p>
      <w:pPr>
        <w:pStyle w:val="FirstParagraph"/>
      </w:pPr>
      <w:r>
        <w:t xml:space="preserve">This thesis recommends that Civil Engineers in Colombo prioritize the following:</w:t>
      </w:r>
    </w:p>
    <w:p>
      <w:pPr>
        <w:numPr>
          <w:ilvl w:val="0"/>
          <w:numId w:val="1002"/>
        </w:numPr>
        <w:pStyle w:val="Compact"/>
      </w:pPr>
      <w:r>
        <w:t xml:space="preserve">Adopting green infrastructure techniques, such as permeable pavements and rainwater harvesting systems.</w:t>
      </w:r>
    </w:p>
    <w:p>
      <w:pPr>
        <w:numPr>
          <w:ilvl w:val="0"/>
          <w:numId w:val="1002"/>
        </w:numPr>
        <w:pStyle w:val="Compact"/>
      </w:pPr>
      <w:r>
        <w:t xml:space="preserve">Engaging in interdisciplinary collaboration with environmental scientists and urban planners.</w:t>
      </w:r>
    </w:p>
    <w:p>
      <w:pPr>
        <w:numPr>
          <w:ilvl w:val="0"/>
          <w:numId w:val="1002"/>
        </w:numPr>
        <w:pStyle w:val="Compact"/>
      </w:pPr>
      <w:r>
        <w:t xml:space="preserve">Leveraging technology like BIM (Building Information Modeling) for efficient project planning.</w:t>
      </w:r>
    </w:p>
    <w:p>
      <w:pPr>
        <w:pStyle w:val="FirstParagraph"/>
      </w:pPr>
      <w:r>
        <w:t xml:space="preserve">These steps align with Sri Lanka’s national development goals, including the Sustainable Development Goals (SDGs), and position Civil Engineers as key drivers of Colombo’s resilience and growth.</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a Civil Engineer in addressing Colombo’s infrastructural needs while fostering sustainable development. By integrating local challenges with global engineering practices, Sri Lankan Civil Engineers can shape a future where Colombo thrives as a model of urban innovation. This study not only contributes to the academic discourse on civil engineering but also provides actionable insights for professionals and policymakers in Sri Lanka’s capital city.</w:t>
      </w:r>
    </w:p>
    <w:bookmarkEnd w:id="27"/>
    <w:bookmarkStart w:id="28" w:name="references"/>
    <w:p>
      <w:pPr>
        <w:pStyle w:val="Heading2"/>
      </w:pPr>
      <w:r>
        <w:t xml:space="preserve">References</w:t>
      </w:r>
    </w:p>
    <w:p>
      <w:pPr>
        <w:numPr>
          <w:ilvl w:val="0"/>
          <w:numId w:val="1003"/>
        </w:numPr>
        <w:pStyle w:val="Compact"/>
      </w:pPr>
      <w:r>
        <w:t xml:space="preserve">Jayawardana, S., &amp; Wimalaratne, M. (2018). *Flood Risk Management in Colombo: A Case Study*. Sri Lanka Journal of Engineering.</w:t>
      </w:r>
    </w:p>
    <w:p>
      <w:pPr>
        <w:numPr>
          <w:ilvl w:val="0"/>
          <w:numId w:val="1003"/>
        </w:numPr>
        <w:pStyle w:val="Compact"/>
      </w:pPr>
      <w:r>
        <w:t xml:space="preserve">Perera, R., et al. (2020). *Sustainable Materials for Tropical Infrastructure*. International Journal of Civil Engineering.</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Sri Lanka Colombo</dc:title>
  <dc:creator/>
  <dc:language>en</dc:language>
  <cp:keywords/>
  <dcterms:created xsi:type="dcterms:W3CDTF">2026-07-21T09:57:40Z</dcterms:created>
  <dcterms:modified xsi:type="dcterms:W3CDTF">2026-07-21T09:57:40Z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