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db19477b79ad438068c814acf64b0d143dbe14"/>
    <w:p>
      <w:pPr>
        <w:pStyle w:val="Heading1"/>
      </w:pPr>
      <w:r>
        <w:t xml:space="preserve">Undergraduate Thesis: The Role of a Civil Engineer in Addressing Urban Challenges in Uganda Kampala</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and urban development challenges specific to Kampala, Uganda. As the capital city of Uganda, Kampala faces rapid urbanization, increasing population pressures, and inadequate infrastructure systems. The thesis investigates how civil engineers can contribute to sustainable urban planning, efficient transportation networks, and resilient public works in this context. By analyzing current challenges and proposing engineering solutions tailored to local needs, this study aims to provide a framework for future civil engineering practices in Kampala.</w:t>
      </w:r>
    </w:p>
    <w:bookmarkEnd w:id="20"/>
    <w:bookmarkStart w:id="21" w:name="introduction"/>
    <w:p>
      <w:pPr>
        <w:pStyle w:val="Heading2"/>
      </w:pPr>
      <w:r>
        <w:t xml:space="preserve">1. Introduction</w:t>
      </w:r>
    </w:p>
    <w:p>
      <w:pPr>
        <w:pStyle w:val="FirstParagraph"/>
      </w:pPr>
      <w:r>
        <w:t xml:space="preserve">Kampala, Uganda's capital city, is experiencing unprecedented growth due to urban migration and economic expansion. However, this growth has outpaced the capacity of existing infrastructure systems, leading to issues such as traffic congestion, inadequate housing, insufficient water supply, and poor waste management. As a Civil Engineer in Kampala, the role extends beyond technical expertise—it requires an understanding of socio-economic factors and environmental sustainability to address these challenges effectively.</w:t>
      </w:r>
    </w:p>
    <w:p>
      <w:pPr>
        <w:pStyle w:val="BodyText"/>
      </w:pPr>
      <w:r>
        <w:t xml:space="preserve">The purpose of this Undergraduate Thesis is to evaluate how civil engineers can design and implement infrastructure projects that align with Uganda's national development goals while addressing the unique demands of Kampala. The study emphasizes the integration of modern engineering principles with local conditions, ensuring that solutions are both innovative and culturally appropriate.</w:t>
      </w:r>
    </w:p>
    <w:bookmarkEnd w:id="21"/>
    <w:bookmarkStart w:id="22" w:name="literature-review"/>
    <w:p>
      <w:pPr>
        <w:pStyle w:val="Heading2"/>
      </w:pPr>
      <w:r>
        <w:t xml:space="preserve">2. Literature Review</w:t>
      </w:r>
    </w:p>
    <w:p>
      <w:pPr>
        <w:pStyle w:val="FirstParagraph"/>
      </w:pPr>
      <w:r>
        <w:t xml:space="preserve">Existing research on urban infrastructure in Kampala highlights recurring themes: aging infrastructure, limited funding for public works, and the need for climate-resilient designs. Studies by the Uganda National Roads Authority (UNRA) and academic institutions like Makerere University have identified gaps in transportation systems, water distribution networks, and building codes that comply with modern safety standards.</w:t>
      </w:r>
    </w:p>
    <w:p>
      <w:pPr>
        <w:pStyle w:val="BodyText"/>
      </w:pPr>
      <w:r>
        <w:t xml:space="preserve">Civil engineers play a pivotal role in bridging these gaps. For instance, projects such as the Kampala-Jinja Expressway and the Nalukolong Water Treatment Plant demonstrate how engineering solutions can alleviate urban congestion and improve public services. However, challenges remain in ensuring that these projects are maintained long-term and adapted to future population growth.</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with qualitative case studies. Secondary data includes reports from government agencies, NGOs, and academic journals focusing on civil engineering projects in Kampala. Qualitative case studies examine three major infrastructure initiatives: the Kira Road Expansion Project (2018–2021), the Namboole Industrial Area Development, and the Kiteki Water Supply Scheme.</w:t>
      </w:r>
    </w:p>
    <w:p>
      <w:pPr>
        <w:pStyle w:val="BodyText"/>
      </w:pPr>
      <w:r>
        <w:t xml:space="preserve">Interviews with practicing Civil Engineers in Kampala were also conducted to gain insights into local challenges, such as regulatory hurdles, material shortages, and community engagement. These findings are synthesized to identify patterns and propose actionable recommendations for future civil engineering practices in the region.</w:t>
      </w:r>
    </w:p>
    <w:bookmarkEnd w:id="23"/>
    <w:bookmarkStart w:id="24" w:name="Xfb111bbea81a74f6455cedbc6d972cbf8e0b481"/>
    <w:p>
      <w:pPr>
        <w:pStyle w:val="Heading2"/>
      </w:pPr>
      <w:r>
        <w:t xml:space="preserve">4. Key Challenges Faced by Civil Engineers in Kampala</w:t>
      </w:r>
    </w:p>
    <w:p>
      <w:pPr>
        <w:pStyle w:val="FirstParagraph"/>
      </w:pPr>
      <w:r>
        <w:rPr>
          <w:bCs/>
          <w:b/>
        </w:rPr>
        <w:t xml:space="preserve">4.1 Urbanization Pressure:</w:t>
      </w:r>
      <w:r>
        <w:t xml:space="preserve"> </w:t>
      </w:r>
      <w:r>
        <w:t xml:space="preserve">The population of Kampala has grown from approximately 1 million in 2002 to over 3 million today, straining existing infrastructure systems. Civil engineers must design scalable solutions that accommodate projected growth while minimizing environmental impact.</w:t>
      </w:r>
    </w:p>
    <w:p>
      <w:pPr>
        <w:pStyle w:val="BodyText"/>
      </w:pPr>
      <w:r>
        <w:rPr>
          <w:bCs/>
          <w:b/>
        </w:rPr>
        <w:t xml:space="preserve">4.2 Funding Constraints:</w:t>
      </w:r>
      <w:r>
        <w:t xml:space="preserve"> </w:t>
      </w:r>
      <w:r>
        <w:t xml:space="preserve">Many public infrastructure projects in Uganda rely on donor funding or government budgets, which are often insufficient or delayed. This limits the scope and quality of civil engineering work, particularly in low-income areas.</w:t>
      </w:r>
    </w:p>
    <w:p>
      <w:pPr>
        <w:pStyle w:val="BodyText"/>
      </w:pPr>
      <w:r>
        <w:rPr>
          <w:bCs/>
          <w:b/>
        </w:rPr>
        <w:t xml:space="preserve">4.3 Climate Vulnerability:</w:t>
      </w:r>
      <w:r>
        <w:t xml:space="preserve"> </w:t>
      </w:r>
      <w:r>
        <w:t xml:space="preserve">Kampala is increasingly vulnerable to flooding due to poor drainage systems and unplanned construction. Civil engineers must prioritize climate-resilient designs, such as permeable pavements and flood barriers, to mitigate these risks.</w:t>
      </w:r>
    </w:p>
    <w:bookmarkEnd w:id="24"/>
    <w:bookmarkStart w:id="25" w:name="X3a346f6cb30eefdbc17363d8cbdc1ecc74366a6"/>
    <w:p>
      <w:pPr>
        <w:pStyle w:val="Heading2"/>
      </w:pPr>
      <w:r>
        <w:t xml:space="preserve">5. Proposed Solutions and Engineering Innovations</w:t>
      </w:r>
    </w:p>
    <w:p>
      <w:pPr>
        <w:pStyle w:val="FirstParagraph"/>
      </w:pPr>
      <w:r>
        <w:rPr>
          <w:bCs/>
          <w:b/>
        </w:rPr>
        <w:t xml:space="preserve">5.1 Integrated Urban Planning:</w:t>
      </w:r>
      <w:r>
        <w:t xml:space="preserve"> </w:t>
      </w:r>
      <w:r>
        <w:t xml:space="preserve">Civil engineers should collaborate with urban planners and local communities to create comprehensive development plans that balance infrastructure needs with environmental preservation. For example, the use of GIS-based mapping tools can identify high-risk zones for flooding or land degradation.</w:t>
      </w:r>
    </w:p>
    <w:p>
      <w:pPr>
        <w:pStyle w:val="BodyText"/>
      </w:pPr>
      <w:r>
        <w:rPr>
          <w:bCs/>
          <w:b/>
        </w:rPr>
        <w:t xml:space="preserve">5.2 Public-Private Partnerships (PPPs):</w:t>
      </w:r>
      <w:r>
        <w:t xml:space="preserve"> </w:t>
      </w:r>
      <w:r>
        <w:t xml:space="preserve">Leveraging private sector investment through PPPs can accelerate infrastructure development. Projects like the Kampala Bus Rapid Transit (BRT) system, which involved public and private stakeholders, demonstrate the potential of this model in funding large-scale civil engineering initiatives.</w:t>
      </w:r>
    </w:p>
    <w:p>
      <w:pPr>
        <w:pStyle w:val="BodyText"/>
      </w:pPr>
      <w:r>
        <w:rPr>
          <w:bCs/>
          <w:b/>
        </w:rPr>
        <w:t xml:space="preserve">5.3 Adoption of Sustainable Materials:</w:t>
      </w:r>
      <w:r>
        <w:t xml:space="preserve"> </w:t>
      </w:r>
      <w:r>
        <w:t xml:space="preserve">Local materials such as compressed earth blocks and recycled concrete can reduce construction costs and environmental footprints. Civil engineers in Kampala should advocate for the use of these materials while ensuring they meet structural standards.</w:t>
      </w:r>
    </w:p>
    <w:bookmarkEnd w:id="25"/>
    <w:bookmarkStart w:id="26" w:name="case-study-kira-road-expansion-project"/>
    <w:p>
      <w:pPr>
        <w:pStyle w:val="Heading2"/>
      </w:pPr>
      <w:r>
        <w:t xml:space="preserve">6. Case Study: Kira Road Expansion Project</w:t>
      </w:r>
    </w:p>
    <w:p>
      <w:pPr>
        <w:pStyle w:val="FirstParagraph"/>
      </w:pPr>
      <w:r>
        <w:t xml:space="preserve">The Kira Road Expansion Project, completed in 2021, aimed to alleviate traffic congestion between Kampala and the southern districts. The project faced challenges such as land acquisition disputes and delays in material supply. However, it showcased the importance of phased construction and community engagement strategies to ensure smoother implementation.</w:t>
      </w:r>
    </w:p>
    <w:p>
      <w:pPr>
        <w:pStyle w:val="BodyText"/>
      </w:pPr>
      <w:r>
        <w:t xml:space="preserve">Civil engineers involved in this project emphasized the need for early stakeholder consultation to avoid legal setbacks. Additionally, the use of prefabricated components reduced on-site construction time, demonstrating how modern techniques can overcome logistical challenges in Kampala.</w:t>
      </w:r>
    </w:p>
    <w:bookmarkEnd w:id="26"/>
    <w:bookmarkStart w:id="27" w:name="conclusion"/>
    <w:p>
      <w:pPr>
        <w:pStyle w:val="Heading2"/>
      </w:pPr>
      <w:r>
        <w:t xml:space="preserve">7. Conclusion</w:t>
      </w:r>
    </w:p>
    <w:p>
      <w:pPr>
        <w:pStyle w:val="FirstParagraph"/>
      </w:pPr>
      <w:r>
        <w:t xml:space="preserve">The role of a Civil Engineer in Uganda Kampala is multifaceted and vital to the city's sustainable development. This Undergraduate Thesis highlights the pressing need for innovative, community-centered engineering solutions that address urbanization pressures, funding constraints, and climate risks. By integrating global best practices with local knowledge, civil engineers can contribute to building a resilient Kampala that meets the needs of its growing population.</w:t>
      </w:r>
    </w:p>
    <w:p>
      <w:pPr>
        <w:pStyle w:val="BodyText"/>
      </w:pPr>
      <w:r>
        <w:t xml:space="preserve">Future research should focus on quantifying the long-term benefits of proposed solutions and exploring emerging technologies such as smart infrastructure systems. For an undergraduate student specializing in civil engineering, this study underscores the importance of practical training, interdisciplinary collaboration, and a commitment to ethical engineering practices in Kampala's dynamic urban landscape.</w:t>
      </w:r>
    </w:p>
    <w:bookmarkEnd w:id="27"/>
    <w:bookmarkStart w:id="28" w:name="references"/>
    <w:p>
      <w:pPr>
        <w:pStyle w:val="Heading2"/>
      </w:pPr>
      <w:r>
        <w:t xml:space="preserve">References</w:t>
      </w:r>
    </w:p>
    <w:p>
      <w:pPr>
        <w:numPr>
          <w:ilvl w:val="0"/>
          <w:numId w:val="1001"/>
        </w:numPr>
        <w:pStyle w:val="Compact"/>
      </w:pPr>
      <w:r>
        <w:t xml:space="preserve">Uganda National Roads Authority (UNRA). (2021).</w:t>
      </w:r>
      <w:r>
        <w:t xml:space="preserve"> </w:t>
      </w:r>
      <w:r>
        <w:rPr>
          <w:iCs/>
          <w:i/>
        </w:rPr>
        <w:t xml:space="preserve">Kampala-Jinja Expressway Project Report</w:t>
      </w:r>
      <w:r>
        <w:t xml:space="preserve">.</w:t>
      </w:r>
    </w:p>
    <w:p>
      <w:pPr>
        <w:numPr>
          <w:ilvl w:val="0"/>
          <w:numId w:val="1001"/>
        </w:numPr>
        <w:pStyle w:val="Compact"/>
      </w:pPr>
      <w:r>
        <w:t xml:space="preserve">Makerere University. (2019).</w:t>
      </w:r>
      <w:r>
        <w:t xml:space="preserve"> </w:t>
      </w:r>
      <w:r>
        <w:rPr>
          <w:iCs/>
          <w:i/>
        </w:rPr>
        <w:t xml:space="preserve">Sustainable Urban Development in Kampala: A Civil Engineering Perspective</w:t>
      </w:r>
      <w:r>
        <w:t xml:space="preserve">.</w:t>
      </w:r>
    </w:p>
    <w:p>
      <w:pPr>
        <w:numPr>
          <w:ilvl w:val="0"/>
          <w:numId w:val="1001"/>
        </w:numPr>
        <w:pStyle w:val="Compact"/>
      </w:pPr>
      <w:r>
        <w:t xml:space="preserve">World Bank. (2020).</w:t>
      </w:r>
      <w:r>
        <w:t xml:space="preserve"> </w:t>
      </w:r>
      <w:r>
        <w:rPr>
          <w:iCs/>
          <w:i/>
        </w:rPr>
        <w:t xml:space="preserve">Urban Infrastructure Challenges in Sub-Saharan Africa</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Uganda Kampala</dc:title>
  <dc:creator/>
  <dc:language>en</dc:language>
  <cp:keywords/>
  <dcterms:created xsi:type="dcterms:W3CDTF">2026-07-22T10:04:38Z</dcterms:created>
  <dcterms:modified xsi:type="dcterms:W3CDTF">2026-07-22T10:04:38Z</dcterms:modified>
</cp:coreProperties>
</file>

<file path=docProps/custom.xml><?xml version="1.0" encoding="utf-8"?>
<Properties xmlns="http://schemas.openxmlformats.org/officeDocument/2006/custom-properties" xmlns:vt="http://schemas.openxmlformats.org/officeDocument/2006/docPropsVTypes"/>
</file>