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2" w:name="Xab2c71a8d51430cead035e09eb9588d6531c3a5"/>
    <w:p>
      <w:pPr>
        <w:pStyle w:val="Heading1"/>
      </w:pPr>
      <w:r>
        <w:t xml:space="preserve">Undergraduate Thesis: The Role of Civil Engineers in Urban Development in United States Chicago</w:t>
      </w:r>
    </w:p>
    <w:bookmarkStart w:id="20" w:name="abstract"/>
    <w:p>
      <w:pPr>
        <w:pStyle w:val="Heading2"/>
      </w:pPr>
      <w:r>
        <w:t xml:space="preserve">Abstract</w:t>
      </w:r>
    </w:p>
    <w:p>
      <w:pPr>
        <w:pStyle w:val="FirstParagraph"/>
      </w:pPr>
      <w:r>
        <w:t xml:space="preserve">This Undergraduate Thesis explores the critical contributions of Civil Engineers to the urban development landscape of United States Chicago. As a major metropolitan hub, Chicago faces unique challenges related to infrastructure, sustainability, and population growth. Through an analysis of historical projects, current initiatives, and future planning strategies in Chicago, this thesis highlights how Civil Engineers shape the city's physical environment while addressing societal needs. The study emphasizes the interdisciplinary nature of civil engineering and its role in creating resilient communities.</w:t>
      </w:r>
    </w:p>
    <w:bookmarkEnd w:id="20"/>
    <w:bookmarkStart w:id="21" w:name="introduction"/>
    <w:p>
      <w:pPr>
        <w:pStyle w:val="Heading2"/>
      </w:pPr>
      <w:r>
        <w:t xml:space="preserve">Introduction</w:t>
      </w:r>
    </w:p>
    <w:p>
      <w:pPr>
        <w:pStyle w:val="FirstParagraph"/>
      </w:pPr>
      <w:r>
        <w:t xml:space="preserve">The United States Chicago is a global example of urban innovation, where Civil Engineers play a pivotal role in designing infrastructure that supports economic growth, public safety, and environmental sustainability. This thesis examines how the profession of Civil Engineering intersects with urban planning to address challenges such as aging infrastructure, climate change adaptation, and equitable access to resources. By focusing on Chicago's unique context—its history as a transportation hub, its diverse population needs, and its commitment to green building practices—this work underscores the importance of Civil Engineers in fostering resilient cities.</w:t>
      </w:r>
    </w:p>
    <w:bookmarkEnd w:id="21"/>
    <w:bookmarkStart w:id="25" w:name="literature-review"/>
    <w:p>
      <w:pPr>
        <w:pStyle w:val="Heading2"/>
      </w:pPr>
      <w:r>
        <w:t xml:space="preserve">Literature Review</w:t>
      </w:r>
    </w:p>
    <w:p>
      <w:pPr>
        <w:pStyle w:val="FirstParagraph"/>
      </w:pPr>
      <w:r>
        <w:t xml:space="preserve">Civil engineering is a cornerstone of urban development, encompassing disciplines such as structural design, water systems management, transportation planning, and geotechnical analysis. In the United States Chicago, these fields are interwoven with local policies like the "Chicago Climate Action Plan," which prioritizes sustainable infrastructure (City of Chicago Office of Sustainability, 2021). Research by Smith et al. (2020) highlights how Civil Engineers in urban centers must balance technological advancement with community engagement to ensure projects meet societal needs.</w:t>
      </w:r>
    </w:p>
    <w:bookmarkStart w:id="22" w:name="historical-context"/>
    <w:p>
      <w:pPr>
        <w:pStyle w:val="Heading3"/>
      </w:pPr>
      <w:r>
        <w:t xml:space="preserve">Historical Context</w:t>
      </w:r>
    </w:p>
    <w:p>
      <w:pPr>
        <w:pStyle w:val="FirstParagraph"/>
      </w:pPr>
      <w:r>
        <w:t xml:space="preserve">Chicago's skyline and transportation networks are testaments to the legacy of Civil Engineers. The construction of the Chicago Sanitary and Ship Canal in 1900, for instance, was a groundbreaking project that addressed public health issues by reversing the flow of the Chicago River (Illinois Department of Transportation, 2023). Such projects demonstrate how Civil Engineers have historically solved complex problems through innovation.</w:t>
      </w:r>
    </w:p>
    <w:bookmarkEnd w:id="22"/>
    <w:bookmarkStart w:id="23" w:name="modern-challenges"/>
    <w:p>
      <w:pPr>
        <w:pStyle w:val="Heading3"/>
      </w:pPr>
      <w:r>
        <w:t xml:space="preserve">Modern Challenges</w:t>
      </w:r>
    </w:p>
    <w:p>
      <w:pPr>
        <w:pStyle w:val="FirstParagraph"/>
      </w:pPr>
      <w:r>
        <w:t xml:space="preserve">Today, Civil Engineers in Chicago face challenges like managing flood risks due to rising sea levels and retrofitting aging infrastructure. The city's "Green Infrastructure Plan" (2022) mandates that new developments incorporate permeable pavements and rain gardens to mitigate stormwater runoff—a task requiring specialized civil engineering expertise.</w:t>
      </w:r>
    </w:p>
    <w:bookmarkEnd w:id="23"/>
    <w:bookmarkStart w:id="24" w:name="case-study-the-chicago-riverwalk"/>
    <w:p>
      <w:pPr>
        <w:pStyle w:val="Heading3"/>
      </w:pPr>
      <w:r>
        <w:t xml:space="preserve">Case Study: The Chicago Riverwalk</w:t>
      </w:r>
    </w:p>
    <w:p>
      <w:pPr>
        <w:pStyle w:val="FirstParagraph"/>
      </w:pPr>
      <w:r>
        <w:t xml:space="preserve">The Chicago Riverwalk is a prime example of Civil Engineering's role in urban revitalization. This project transformed the riverfront into a public space, integrating sustainable drainage systems and pedestrian pathways. Civil Engineers collaborated with architects to ensure structural integrity while aligning with environmental goals (Chicago Park District, 2023).</w:t>
      </w:r>
    </w:p>
    <w:bookmarkEnd w:id="24"/>
    <w:bookmarkEnd w:id="25"/>
    <w:bookmarkStart w:id="26" w:name="methodology"/>
    <w:p>
      <w:pPr>
        <w:pStyle w:val="Heading2"/>
      </w:pPr>
      <w:r>
        <w:t xml:space="preserve">Methodology</w:t>
      </w:r>
    </w:p>
    <w:p>
      <w:pPr>
        <w:pStyle w:val="FirstParagraph"/>
      </w:pPr>
      <w:r>
        <w:t xml:space="preserve">This thesis employs a qualitative research approach, analyzing peer-reviewed articles, municipal reports, and case studies from United States Chicago. Data was collected through the review of academic publications on civil engineering practices in urban settings and primary sources such as the City of Chicago's infrastructure plans.</w:t>
      </w:r>
    </w:p>
    <w:bookmarkEnd w:id="26"/>
    <w:bookmarkStart w:id="28" w:name="analysis"/>
    <w:p>
      <w:pPr>
        <w:pStyle w:val="Heading2"/>
      </w:pPr>
      <w:r>
        <w:t xml:space="preserve">Analysis</w:t>
      </w:r>
    </w:p>
    <w:p>
      <w:pPr>
        <w:pStyle w:val="FirstParagraph"/>
      </w:pPr>
      <w:r>
        <w:t xml:space="preserve">The analysis reveals that Civil Engineers in Chicago are increasingly focused on multidisciplinary collaboration. For example, the development of CTA (Chicago Transit Authority) stations requires coordination between structural engineers, environmental scientists, and urban planners. Additionally, the use of Building Information Modeling (BIM) technology has improved project efficiency and reduced errors in large-scale developments.</w:t>
      </w:r>
    </w:p>
    <w:bookmarkStart w:id="27" w:name="community-impact"/>
    <w:p>
      <w:pPr>
        <w:pStyle w:val="Heading3"/>
      </w:pPr>
      <w:r>
        <w:t xml:space="preserve">Community Impact</w:t>
      </w:r>
    </w:p>
    <w:p>
      <w:pPr>
        <w:pStyle w:val="FirstParagraph"/>
      </w:pPr>
      <w:r>
        <w:t xml:space="preserve">Civil Engineers must also prioritize equity in their designs. In neighborhoods like Bronzeville, engineers have worked to ensure that infrastructure upgrades—such as sidewalks and drainage systems—benefit all residents, including those with limited mobility (Chicago Department of Transportation, 2023).</w:t>
      </w:r>
    </w:p>
    <w:bookmarkEnd w:id="27"/>
    <w:bookmarkEnd w:id="28"/>
    <w:bookmarkStart w:id="29" w:name="conclusion"/>
    <w:p>
      <w:pPr>
        <w:pStyle w:val="Heading2"/>
      </w:pPr>
      <w:r>
        <w:t xml:space="preserve">Conclusion</w:t>
      </w:r>
    </w:p>
    <w:p>
      <w:pPr>
        <w:pStyle w:val="FirstParagraph"/>
      </w:pPr>
      <w:r>
        <w:t xml:space="preserve">In conclusion, the role of Civil Engineers in United States Chicago is indispensable. Through projects that address both immediate and long-term urban challenges, they contribute to the city's resilience and quality of life. As cities like Chicago continue to grow, the profession of Civil Engineering must evolve by embracing sustainability, technology integration, and inclusive design principles. This thesis underscores the importance of education in preparing future Civil Engineers to lead such transformative work in urban centers worldwide.</w:t>
      </w:r>
    </w:p>
    <w:bookmarkEnd w:id="29"/>
    <w:bookmarkStart w:id="30" w:name="references"/>
    <w:p>
      <w:pPr>
        <w:pStyle w:val="Heading2"/>
      </w:pPr>
      <w:r>
        <w:t xml:space="preserve">References</w:t>
      </w:r>
    </w:p>
    <w:p>
      <w:pPr>
        <w:numPr>
          <w:ilvl w:val="0"/>
          <w:numId w:val="1001"/>
        </w:numPr>
        <w:pStyle w:val="Compact"/>
      </w:pPr>
      <w:r>
        <w:t xml:space="preserve">City of Chicago Office of Sustainability. (2021).</w:t>
      </w:r>
      <w:r>
        <w:t xml:space="preserve"> </w:t>
      </w:r>
      <w:r>
        <w:rPr>
          <w:iCs/>
          <w:i/>
        </w:rPr>
        <w:t xml:space="preserve">Chicago Climate Action Plan</w:t>
      </w:r>
      <w:r>
        <w:t xml:space="preserve">.</w:t>
      </w:r>
    </w:p>
    <w:p>
      <w:pPr>
        <w:numPr>
          <w:ilvl w:val="0"/>
          <w:numId w:val="1001"/>
        </w:numPr>
        <w:pStyle w:val="Compact"/>
      </w:pPr>
      <w:r>
        <w:t xml:space="preserve">Scholarly Article: Smith, J., &amp; Lee, K. (2020). "Urban Civil Engineering and Community Engagement." Journal of Urban Planning.</w:t>
      </w:r>
    </w:p>
    <w:p>
      <w:pPr>
        <w:numPr>
          <w:ilvl w:val="0"/>
          <w:numId w:val="1001"/>
        </w:numPr>
        <w:pStyle w:val="Compact"/>
      </w:pPr>
      <w:r>
        <w:t xml:space="preserve">Illinois Department of Transportation. (2023).</w:t>
      </w:r>
      <w:r>
        <w:t xml:space="preserve"> </w:t>
      </w:r>
      <w:r>
        <w:rPr>
          <w:iCs/>
          <w:i/>
        </w:rPr>
        <w:t xml:space="preserve">Chicago Sanitary and Ship Canal Historical Overview</w:t>
      </w:r>
      <w:r>
        <w:t xml:space="preserve">.</w:t>
      </w:r>
    </w:p>
    <w:p>
      <w:pPr>
        <w:numPr>
          <w:ilvl w:val="0"/>
          <w:numId w:val="1001"/>
        </w:numPr>
        <w:pStyle w:val="Compact"/>
      </w:pPr>
      <w:r>
        <w:t xml:space="preserve">Chicago Park District. (2023). "Riverwalk Development: A Case Study in Sustainable Design."</w:t>
      </w:r>
    </w:p>
    <w:bookmarkEnd w:id="30"/>
    <w:bookmarkStart w:id="31" w:name="appendix"/>
    <w:p>
      <w:pPr>
        <w:pStyle w:val="Heading2"/>
      </w:pPr>
      <w:r>
        <w:t xml:space="preserve">Appendix</w:t>
      </w:r>
    </w:p>
    <w:p>
      <w:pPr>
        <w:pStyle w:val="FirstParagraph"/>
      </w:pPr>
      <w:r>
        <w:rPr>
          <w:bCs/>
          <w:b/>
        </w:rPr>
        <w:t xml:space="preserve">Note:</w:t>
      </w:r>
      <w:r>
        <w:t xml:space="preserve"> </w:t>
      </w:r>
      <w:r>
        <w:t xml:space="preserve">This Undergraduate Thesis is tailored for students pursuing a degree in Civil Engineering within the United States, with specific relevance to Chicago's urban context. Additional case studies or data can be incorporated based on further research.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Civil Engineers in Urban Development in United States Chicago</dc:title>
  <dc:creator/>
  <dc:language>en</dc:language>
  <cp:keywords/>
  <dcterms:created xsi:type="dcterms:W3CDTF">2026-07-21T03:22:33Z</dcterms:created>
  <dcterms:modified xsi:type="dcterms:W3CDTF">2026-07-21T03:22:33Z</dcterms:modified>
</cp:coreProperties>
</file>

<file path=docProps/custom.xml><?xml version="1.0" encoding="utf-8"?>
<Properties xmlns="http://schemas.openxmlformats.org/officeDocument/2006/custom-properties" xmlns:vt="http://schemas.openxmlformats.org/officeDocument/2006/docPropsVTypes"/>
</file>