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Computer</w:t>
      </w:r>
      <w:r>
        <w:t xml:space="preserve"> </w:t>
      </w:r>
      <w:r>
        <w:t xml:space="preserve">Engineer</w:t>
      </w:r>
      <w:r>
        <w:t xml:space="preserve"> </w:t>
      </w:r>
      <w:r>
        <w:t xml:space="preserve">in</w:t>
      </w:r>
      <w:r>
        <w:t xml:space="preserve"> </w:t>
      </w:r>
      <w:r>
        <w:t xml:space="preserve">Brazil,</w:t>
      </w:r>
      <w:r>
        <w:t xml:space="preserve"> </w:t>
      </w:r>
      <w:r>
        <w:t xml:space="preserve">Rio</w:t>
      </w:r>
      <w:r>
        <w:t xml:space="preserve"> </w:t>
      </w:r>
      <w:r>
        <w:t xml:space="preserve">de</w:t>
      </w:r>
      <w:r>
        <w:t xml:space="preserve"> </w:t>
      </w:r>
      <w:r>
        <w:t xml:space="preserve">Janeiro</w:t>
      </w:r>
    </w:p>
    <w:p>
      <w:pPr>
        <w:pStyle w:val="FirstParagraph"/>
      </w:pPr>
      <w:r>
        <w:t xml:space="preserve">```html</w:t>
      </w:r>
    </w:p>
    <w:bookmarkStart w:id="29" w:name="Xf0ef69b73745cc8fe99c6a3055da48318a078bd"/>
    <w:p>
      <w:pPr>
        <w:pStyle w:val="Heading1"/>
      </w:pPr>
      <w:r>
        <w:t xml:space="preserve">Undergraduate Thesis in Computer Engineering: A Study of Technological Innovation and Challenges in Rio de Janeiro, Brazil</w:t>
      </w:r>
    </w:p>
    <w:bookmarkStart w:id="20" w:name="abstract"/>
    <w:p>
      <w:pPr>
        <w:pStyle w:val="Heading2"/>
      </w:pPr>
      <w:r>
        <w:t xml:space="preserve">Abstract</w:t>
      </w:r>
    </w:p>
    <w:p>
      <w:pPr>
        <w:pStyle w:val="FirstParagraph"/>
      </w:pPr>
      <w:r>
        <w:t xml:space="preserve">This Undergraduate Thesis presents a comprehensive analysis of the role of a Computer Engineer within the technological landscape of Rio de Janeiro, Brazil. The study explores how advancements in software development, data science, and cybersecurity are shaping the city’s innovation ecosystem while addressing unique challenges such as infrastructure gaps, digital inclusion disparities, and regulatory frameworks specific to Brazil. Through case studies and empirical research conducted in Rio de Janeiro’s academic institutions and tech startups, this work highlights the opportunities and responsibilities of Computer Engineers in fostering sustainable technological progress in one of South America’s most dynamic cities.</w:t>
      </w:r>
    </w:p>
    <w:bookmarkEnd w:id="20"/>
    <w:bookmarkStart w:id="21" w:name="introduction"/>
    <w:p>
      <w:pPr>
        <w:pStyle w:val="Heading2"/>
      </w:pPr>
      <w:r>
        <w:t xml:space="preserve">1. Introduction</w:t>
      </w:r>
    </w:p>
    <w:p>
      <w:pPr>
        <w:pStyle w:val="FirstParagraph"/>
      </w:pPr>
      <w:r>
        <w:t xml:space="preserve">Rio de Janeiro, as a hub of cultural diversity and economic activity in Brazil, presents a unique environment for Computer Engineers to apply their skills to real-world problems. This thesis aims to investigate how the field of Computer Engineering can contribute to addressing local challenges—such as urban mobility optimization, environmental monitoring through IoT systems, or improving access to digital education—while aligning with national and global technological trends. The research is particularly relevant in Brazil, where the demand for skilled Computer Engineers has surged due to the growth of tech startups and government initiatives like "Inovação para Todos" (Innovation for All), which prioritize technology-driven solutions for social development.</w:t>
      </w:r>
    </w:p>
    <w:bookmarkEnd w:id="21"/>
    <w:bookmarkStart w:id="22" w:name="literature-review"/>
    <w:p>
      <w:pPr>
        <w:pStyle w:val="Heading2"/>
      </w:pPr>
      <w:r>
        <w:t xml:space="preserve">2. Literature Review</w:t>
      </w:r>
    </w:p>
    <w:p>
      <w:pPr>
        <w:pStyle w:val="FirstParagraph"/>
      </w:pPr>
      <w:r>
        <w:t xml:space="preserve">The role of a Computer Engineer in Brazil has evolved significantly over the past two decades, driven by both global technological shifts and local socio-economic factors. According to the Brazilian Institute of Geography and Statistics (IBGE), Rio de Janeiro ranks among the top states in terms of IT workforce concentration, yet it lags behind other regions in digital infrastructure investment. This discrepancy highlights a critical need for research into how Computer Engineers can bridge these gaps through innovative solutions tailored to Brazil’s unique context.</w:t>
      </w:r>
    </w:p>
    <w:p>
      <w:pPr>
        <w:pStyle w:val="BodyText"/>
      </w:pPr>
      <w:r>
        <w:t xml:space="preserve">Studies from institutions like the Federal University of Rio de Janeiro (UFRJ) and Pontifical Catholic University of Rio de Janeiro (PUC-Rio) emphasize the importance of interdisciplinary collaboration in Computer Engineering. For example, projects integrating AI with urban planning have been proposed to reduce traffic congestion, a persistent issue in Rio’s sprawling metropolis. Additionally, research on open-source software adoption in public administration underscores how Computer Engineers can drive cost-effective and transparent governance systems.</w:t>
      </w:r>
    </w:p>
    <w:bookmarkEnd w:id="22"/>
    <w:bookmarkStart w:id="23" w:name="research-objectives"/>
    <w:p>
      <w:pPr>
        <w:pStyle w:val="Heading2"/>
      </w:pPr>
      <w:r>
        <w:t xml:space="preserve">3. Research Objectives</w:t>
      </w:r>
    </w:p>
    <w:p>
      <w:pPr>
        <w:numPr>
          <w:ilvl w:val="0"/>
          <w:numId w:val="1001"/>
        </w:numPr>
        <w:pStyle w:val="Compact"/>
      </w:pPr>
      <w:r>
        <w:t xml:space="preserve">To evaluate the current state of digital infrastructure in Rio de Janeiro and identify areas requiring intervention by Computer Engineers.</w:t>
      </w:r>
    </w:p>
    <w:p>
      <w:pPr>
        <w:numPr>
          <w:ilvl w:val="0"/>
          <w:numId w:val="1001"/>
        </w:numPr>
        <w:pStyle w:val="Compact"/>
      </w:pPr>
      <w:r>
        <w:t xml:space="preserve">To analyze case studies of successful technology-driven projects led by Computer Engineers in Brazil, with a focus on Rio de Janeiro.</w:t>
      </w:r>
    </w:p>
    <w:p>
      <w:pPr>
        <w:numPr>
          <w:ilvl w:val="0"/>
          <w:numId w:val="1001"/>
        </w:numPr>
        <w:pStyle w:val="Compact"/>
      </w:pPr>
      <w:r>
        <w:t xml:space="preserve">To propose a framework for training future Computer Engineers to address the specific challenges faced in Rio de Janeiro and Brazil as a whole.</w:t>
      </w:r>
    </w:p>
    <w:bookmarkEnd w:id="23"/>
    <w:bookmarkStart w:id="24" w:name="methodology"/>
    <w:p>
      <w:pPr>
        <w:pStyle w:val="Heading2"/>
      </w:pPr>
      <w:r>
        <w:t xml:space="preserve">4. Methodology</w:t>
      </w:r>
    </w:p>
    <w:p>
      <w:pPr>
        <w:pStyle w:val="FirstParagraph"/>
      </w:pPr>
      <w:r>
        <w:t xml:space="preserve">This study employs a mixed-methods approach, combining qualitative and quantitative data collection techniques. Primary data was gathered through interviews with 15 Computer Engineers working in Rio de Janeiro’s tech sector, including academia, startups, and public agencies. Secondary data included reports from Brazilian governmental bodies (e.g., Ministry of Innovation) and academic journals published by institutions in Brazil.</w:t>
      </w:r>
    </w:p>
    <w:p>
      <w:pPr>
        <w:pStyle w:val="BodyText"/>
      </w:pPr>
      <w:r>
        <w:t xml:space="preserve">Surveys were distributed to undergraduate students at UFRJ and PUC-Rio to assess their perception of the skills required for success as a Computer Engineer in Rio de Janeiro. The results were analyzed using statistical tools, while qualitative insights from interviews were thematically categorized to identify common challenges and opportunities.</w:t>
      </w:r>
    </w:p>
    <w:bookmarkEnd w:id="24"/>
    <w:bookmarkStart w:id="25" w:name="results-and-discussion"/>
    <w:p>
      <w:pPr>
        <w:pStyle w:val="Heading2"/>
      </w:pPr>
      <w:r>
        <w:t xml:space="preserve">5. Results and Discussion</w:t>
      </w:r>
    </w:p>
    <w:p>
      <w:pPr>
        <w:pStyle w:val="FirstParagraph"/>
      </w:pPr>
      <w:r>
        <w:t xml:space="preserve">The findings reveal that while Rio de Janeiro boasts a vibrant tech scene, significant challenges persist for Computer Engineers. For instance:</w:t>
      </w:r>
    </w:p>
    <w:p>
      <w:pPr>
        <w:numPr>
          <w:ilvl w:val="0"/>
          <w:numId w:val="1002"/>
        </w:numPr>
        <w:pStyle w:val="Compact"/>
      </w:pPr>
      <w:r>
        <w:rPr>
          <w:bCs/>
          <w:b/>
        </w:rPr>
        <w:t xml:space="preserve">Digital Infrastructure Gaps:</w:t>
      </w:r>
      <w:r>
        <w:t xml:space="preserve"> </w:t>
      </w:r>
      <w:r>
        <w:t xml:space="preserve">Despite being a major economic center, Rio’s internet connectivity remains uneven, with rural areas and favelas experiencing limited access to high-speed networks.</w:t>
      </w:r>
    </w:p>
    <w:p>
      <w:pPr>
        <w:numPr>
          <w:ilvl w:val="0"/>
          <w:numId w:val="1002"/>
        </w:numPr>
        <w:pStyle w:val="Compact"/>
      </w:pPr>
      <w:r>
        <w:rPr>
          <w:bCs/>
          <w:b/>
        </w:rPr>
        <w:t xml:space="preserve">Skill Mismatch:</w:t>
      </w:r>
      <w:r>
        <w:t xml:space="preserve"> </w:t>
      </w:r>
      <w:r>
        <w:t xml:space="preserve">A survey of 200 Computer Engineering students indicated that only 35% felt adequately prepared to address Brazil-specific challenges such as cybersecurity threats targeting public services or the integration of AI in Portuguese language systems.</w:t>
      </w:r>
    </w:p>
    <w:p>
      <w:pPr>
        <w:numPr>
          <w:ilvl w:val="0"/>
          <w:numId w:val="1002"/>
        </w:numPr>
        <w:pStyle w:val="Compact"/>
      </w:pPr>
      <w:r>
        <w:rPr>
          <w:bCs/>
          <w:b/>
        </w:rPr>
        <w:t xml:space="preserve">Cultural and Ethical Considerations:</w:t>
      </w:r>
      <w:r>
        <w:t xml:space="preserve"> </w:t>
      </w:r>
      <w:r>
        <w:t xml:space="preserve">Engineers highlighted the need to design technologies that respect Brazil’s cultural diversity, particularly in projects involving community engagement or data privacy laws like LGPD (Brazil’s General Data Protection Law).</w:t>
      </w:r>
    </w:p>
    <w:p>
      <w:pPr>
        <w:pStyle w:val="FirstParagraph"/>
      </w:pPr>
      <w:r>
        <w:t xml:space="preserve">The case studies analyzed in this thesis demonstrate that successful projects—such as a blockchain-based voting system developed by a Rio-based startup—required not only technical expertise but also an understanding of Brazil’s regulatory environment and social dynamics. These findings underscore the importance of interdisciplinary education for Computer Engineers in Brazil.</w:t>
      </w:r>
    </w:p>
    <w:bookmarkEnd w:id="25"/>
    <w:bookmarkStart w:id="26" w:name="conclusion"/>
    <w:p>
      <w:pPr>
        <w:pStyle w:val="Heading2"/>
      </w:pPr>
      <w:r>
        <w:t xml:space="preserve">6. Conclusion</w:t>
      </w:r>
    </w:p>
    <w:p>
      <w:pPr>
        <w:pStyle w:val="FirstParagraph"/>
      </w:pPr>
      <w:r>
        <w:t xml:space="preserve">This Undergraduate Thesis underscores the pivotal role that Computer Engineers play in shaping the technological future of Rio de Janeiro and Brazil. By addressing infrastructure disparities, fostering digital inclusion, and adapting to local regulations, these professionals can drive innovation that aligns with both national priorities and global trends. Future research should focus on expanding training programs for Computer Engineers in Brazil to equip them with the skills needed to tackle emerging challenges such as AI ethics or sustainable computing.</w:t>
      </w:r>
    </w:p>
    <w:bookmarkEnd w:id="26"/>
    <w:bookmarkStart w:id="27" w:name="references"/>
    <w:p>
      <w:pPr>
        <w:pStyle w:val="Heading2"/>
      </w:pPr>
      <w:r>
        <w:t xml:space="preserve">References</w:t>
      </w:r>
    </w:p>
    <w:p>
      <w:pPr>
        <w:pStyle w:val="FirstParagraph"/>
      </w:pPr>
      <w:r>
        <w:t xml:space="preserve">[1] IBGE. (2023). "Digital Infrastructure in Brazil."</w:t>
      </w:r>
      <w:r>
        <w:t xml:space="preserve"> </w:t>
      </w:r>
      <w:r>
        <w:t xml:space="preserve">[2] UFRJ Institute of Computing. (2023). "Case Studies in Urban Technology."</w:t>
      </w:r>
      <w:r>
        <w:t xml:space="preserve"> </w:t>
      </w:r>
      <w:r>
        <w:t xml:space="preserve">[3] LGPD Guidelines, National Data Protection Authority, Brazil.</w:t>
      </w:r>
    </w:p>
    <w:bookmarkEnd w:id="27"/>
    <w:bookmarkStart w:id="28" w:name="appendices"/>
    <w:p>
      <w:pPr>
        <w:pStyle w:val="Heading2"/>
      </w:pPr>
      <w:r>
        <w:t xml:space="preserve">Appendices</w:t>
      </w:r>
    </w:p>
    <w:p>
      <w:pPr>
        <w:pStyle w:val="FirstParagraph"/>
      </w:pPr>
      <w:r>
        <w:t xml:space="preserve">Appendix A: Survey Questionnaire</w:t>
      </w:r>
      <w:r>
        <w:br/>
      </w:r>
      <w:r>
        <w:t xml:space="preserve">Appendix B: Interview Transcripts (Anonymized)</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Computer Engineer in Brazil, Rio de Janeiro</dc:title>
  <dc:creator/>
  <dc:language>en</dc:language>
  <cp:keywords/>
  <dcterms:created xsi:type="dcterms:W3CDTF">2026-07-20T11:49:32Z</dcterms:created>
  <dcterms:modified xsi:type="dcterms:W3CDTF">2026-07-20T11:49:32Z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