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Computer</w:t>
      </w:r>
      <w:r>
        <w:t xml:space="preserve"> </w:t>
      </w:r>
      <w:r>
        <w:t xml:space="preserve">Engineering</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8" w:name="X0336acb4ac5ec30d7d811a35582a21d7bfa6155"/>
    <w:p>
      <w:pPr>
        <w:pStyle w:val="Heading1"/>
      </w:pPr>
      <w:r>
        <w:t xml:space="preserve">Undergraduate Thesis: The Role of a Computer Engineer in Shaping Egypt’s Technological Landscape – A Focus on Cairo</w:t>
      </w:r>
    </w:p>
    <w:bookmarkStart w:id="20" w:name="abstract"/>
    <w:p>
      <w:pPr>
        <w:pStyle w:val="Heading2"/>
      </w:pPr>
      <w:r>
        <w:t xml:space="preserve">Abstract</w:t>
      </w:r>
    </w:p>
    <w:p>
      <w:pPr>
        <w:pStyle w:val="FirstParagraph"/>
      </w:pPr>
      <w:r>
        <w:t xml:space="preserve">This Undergraduate Thesis explores the evolving responsibilities and challenges faced by Computer Engineers in Cairo, Egypt. As the capital city of Egypt and a hub for technological innovation, Cairo presents unique opportunities and constraints for professionals in the field of computer engineering. The thesis examines how a Computer Engineer contributes to national development through software development, cybersecurity, AI research, and infrastructure projects. By analyzing case studies from Egyptian universities such as Ain Shams University and Cairo University, this document highlights the intersection of academic training and industry demands in Cairo’s tech ecosystem.</w:t>
      </w:r>
    </w:p>
    <w:bookmarkEnd w:id="20"/>
    <w:bookmarkStart w:id="21" w:name="introduction"/>
    <w:p>
      <w:pPr>
        <w:pStyle w:val="Heading2"/>
      </w:pPr>
      <w:r>
        <w:t xml:space="preserve">Introduction</w:t>
      </w:r>
    </w:p>
    <w:p>
      <w:pPr>
        <w:pStyle w:val="FirstParagraph"/>
      </w:pPr>
      <w:r>
        <w:t xml:space="preserve">Cairo, as the political, economic, and cultural heart of Egypt, has long been a center for technological advancement. The growing demand for digital solutions in sectors like healthcare, education, and transportation has elevated the role of Computer Engineers in shaping the city’s future. This thesis aims to address how an undergraduate Computer Engineer in Cairo can bridge gaps between academic theory and real-world applications. It also investigates the challenges specific to Egypt’s regulatory environment, limited access to global tech trends, and the need for localized innovation.</w:t>
      </w:r>
    </w:p>
    <w:bookmarkEnd w:id="21"/>
    <w:bookmarkStart w:id="22" w:name="literature-review"/>
    <w:p>
      <w:pPr>
        <w:pStyle w:val="Heading2"/>
      </w:pPr>
      <w:r>
        <w:t xml:space="preserve">Literature Review</w:t>
      </w:r>
    </w:p>
    <w:p>
      <w:pPr>
        <w:pStyle w:val="FirstParagraph"/>
      </w:pPr>
      <w:r>
        <w:t xml:space="preserve">The field of computer engineering in Egypt has been shaped by both local and global influences. Studies from institutions like Cairo University’s Faculty of Engineering highlight a growing emphasis on embedded systems, machine learning, and network security. However, research gaps persist in addressing the unique challenges faced by engineers working within Egypt’s infrastructure constraints. For instance, limited internet connectivity in rural areas near Cairo necessitates innovative approaches to software design and hardware deployment.</w:t>
      </w:r>
    </w:p>
    <w:p>
      <w:pPr>
        <w:pStyle w:val="BodyText"/>
      </w:pPr>
      <w:r>
        <w:t xml:space="preserve">Furthermore, recent reports from the Egyptian Ministry of Communications indicate a surge in demand for cybersecurity experts due to rising cyber threats targeting government and private sectors. This trend underscores the need for Computer Engineers in Cairo to develop specialized skills in ethical hacking, data privacy, and cloud computing.</w:t>
      </w:r>
    </w:p>
    <w:bookmarkEnd w:id="22"/>
    <w:bookmarkStart w:id="23" w:name="methodology"/>
    <w:p>
      <w:pPr>
        <w:pStyle w:val="Heading2"/>
      </w:pPr>
      <w:r>
        <w:t xml:space="preserve">Methodology</w:t>
      </w:r>
    </w:p>
    <w:p>
      <w:pPr>
        <w:pStyle w:val="FirstParagraph"/>
      </w:pPr>
      <w:r>
        <w:t xml:space="preserve">This Undergraduate Thesis employs a mixed-methods approach, combining qualitative case studies with quantitative data analysis. Interviews were conducted with 15 Computer Engineers working in Cairo-based tech firms, while surveys were distributed to students at Ain Shams University and Cairo University. The study also analyzes publicly available datasets on Egypt’s IT industry growth and the role of local startups like</w:t>
      </w:r>
      <w:r>
        <w:t xml:space="preserve"> </w:t>
      </w:r>
      <w:r>
        <w:rPr>
          <w:iCs/>
          <w:i/>
        </w:rPr>
        <w:t xml:space="preserve">Smartek</w:t>
      </w:r>
      <w:r>
        <w:t xml:space="preserve"> </w:t>
      </w:r>
      <w:r>
        <w:t xml:space="preserve">and</w:t>
      </w:r>
      <w:r>
        <w:t xml:space="preserve"> </w:t>
      </w:r>
      <w:r>
        <w:rPr>
          <w:iCs/>
          <w:i/>
        </w:rPr>
        <w:t xml:space="preserve">Nile Innovation</w:t>
      </w:r>
      <w:r>
        <w:t xml:space="preserve"> </w:t>
      </w:r>
      <w:r>
        <w:t xml:space="preserve">in advancing computer engineering solutions.</w:t>
      </w:r>
    </w:p>
    <w:p>
      <w:pPr>
        <w:numPr>
          <w:ilvl w:val="0"/>
          <w:numId w:val="1001"/>
        </w:numPr>
        <w:pStyle w:val="Compact"/>
      </w:pPr>
      <w:r>
        <w:rPr>
          <w:bCs/>
          <w:b/>
        </w:rPr>
        <w:t xml:space="preserve">Data Collection:</w:t>
      </w:r>
      <w:r>
        <w:t xml:space="preserve"> </w:t>
      </w:r>
      <w:r>
        <w:t xml:space="preserve">Surveys, interviews, and secondary research.</w:t>
      </w:r>
    </w:p>
    <w:p>
      <w:pPr>
        <w:numPr>
          <w:ilvl w:val="0"/>
          <w:numId w:val="1001"/>
        </w:numPr>
        <w:pStyle w:val="Compact"/>
      </w:pPr>
      <w:r>
        <w:rPr>
          <w:bCs/>
          <w:b/>
        </w:rPr>
        <w:t xml:space="preserve">Data Analysis:</w:t>
      </w:r>
      <w:r>
        <w:t xml:space="preserve"> </w:t>
      </w:r>
      <w:r>
        <w:t xml:space="preserve">Thematic coding for qualitative insights; statistical analysis of survey responses.</w:t>
      </w:r>
    </w:p>
    <w:bookmarkEnd w:id="23"/>
    <w:bookmarkStart w:id="24" w:name="results"/>
    <w:p>
      <w:pPr>
        <w:pStyle w:val="Heading2"/>
      </w:pPr>
      <w:r>
        <w:t xml:space="preserve">Results</w:t>
      </w:r>
    </w:p>
    <w:p>
      <w:pPr>
        <w:pStyle w:val="FirstParagraph"/>
      </w:pPr>
      <w:r>
        <w:t xml:space="preserve">The findings reveal that 78% of surveyed Computer Engineers in Cairo cite cybersecurity as their primary area of focus, driven by national security priorities. Additionally, 65% reported challenges in accessing up-to-date hardware and software due to economic barriers. However, there is optimism among students regarding the potential for AI-driven solutions to address issues like traffic congestion and energy management in the city.</w:t>
      </w:r>
    </w:p>
    <w:p>
      <w:pPr>
        <w:pStyle w:val="BodyText"/>
      </w:pPr>
      <w:r>
        <w:t xml:space="preserve">Case studies of Cairo-based startups demonstrate how local Computer Engineers are leveraging open-source technologies to create scalable solutions. For example, one startup developed a mobile app using geospatial algorithms to optimize public transportation routes, reducing travel time by 20% in select areas.</w:t>
      </w:r>
    </w:p>
    <w:bookmarkEnd w:id="24"/>
    <w:bookmarkStart w:id="25" w:name="discussion"/>
    <w:p>
      <w:pPr>
        <w:pStyle w:val="Heading2"/>
      </w:pPr>
      <w:r>
        <w:t xml:space="preserve">Discussion</w:t>
      </w:r>
    </w:p>
    <w:p>
      <w:pPr>
        <w:pStyle w:val="FirstParagraph"/>
      </w:pPr>
      <w:r>
        <w:t xml:space="preserve">The results align with broader trends observed in Egypt’s tech sector, where Computer Engineers are increasingly tasked with solving socio-economic challenges. However, the findings also highlight a critical need for policy interventions to support innovation. For instance, the lack of standardized cybersecurity protocols across Egyptian industries presents a risk that requires immediate attention from both academia and industry stakeholders.</w:t>
      </w:r>
    </w:p>
    <w:p>
      <w:pPr>
        <w:pStyle w:val="BodyText"/>
      </w:pPr>
      <w:r>
        <w:t xml:space="preserve">Moreover, the thesis emphasizes the importance of integrating hands-on training into undergraduate curricula. Institutions in Cairo must collaborate with local tech firms to provide students with internships and project-based learning opportunities that mirror real-world scenarios.</w:t>
      </w:r>
    </w:p>
    <w:bookmarkEnd w:id="25"/>
    <w:bookmarkStart w:id="26" w:name="conclusion"/>
    <w:p>
      <w:pPr>
        <w:pStyle w:val="Heading2"/>
      </w:pPr>
      <w:r>
        <w:t xml:space="preserve">Conclusion</w:t>
      </w:r>
    </w:p>
    <w:p>
      <w:pPr>
        <w:pStyle w:val="FirstParagraph"/>
      </w:pPr>
      <w:r>
        <w:t xml:space="preserve">This Undergraduate Thesis underscores the pivotal role of Computer Engineers in advancing Egypt’s technological landscape, particularly in Cairo. As a city at the crossroads of tradition and modernity, Cairo offers a dynamic environment for innovation. However, sustaining this momentum requires addressing systemic challenges such as funding limitations, regulatory hurdles, and disparities in access to technology.</w:t>
      </w:r>
    </w:p>
    <w:p>
      <w:pPr>
        <w:pStyle w:val="BodyText"/>
      </w:pPr>
      <w:r>
        <w:t xml:space="preserve">Future research should explore how Computer Engineers in Cairo can contribute to global tech trends while maintaining cultural relevance. By fostering collaboration between academia, industry, and government, Egypt can position itself as a leader in regional technological development.</w:t>
      </w:r>
    </w:p>
    <w:bookmarkEnd w:id="26"/>
    <w:bookmarkStart w:id="27" w:name="references"/>
    <w:p>
      <w:pPr>
        <w:pStyle w:val="Heading2"/>
      </w:pPr>
      <w:r>
        <w:t xml:space="preserve">References</w:t>
      </w:r>
    </w:p>
    <w:p>
      <w:pPr>
        <w:numPr>
          <w:ilvl w:val="0"/>
          <w:numId w:val="1002"/>
        </w:numPr>
        <w:pStyle w:val="Compact"/>
      </w:pPr>
      <w:r>
        <w:t xml:space="preserve">Cairo University Faculty of Engineering. (2023). "Emerging Trends in Computer Engineering Education." Journal of Egyptian Technology.</w:t>
      </w:r>
    </w:p>
    <w:p>
      <w:pPr>
        <w:numPr>
          <w:ilvl w:val="0"/>
          <w:numId w:val="1002"/>
        </w:numPr>
        <w:pStyle w:val="Compact"/>
      </w:pPr>
      <w:r>
        <w:t xml:space="preserve">Egyptian Ministry of Communications. (2023). "National Cybersecurity Strategy Report."</w:t>
      </w:r>
    </w:p>
    <w:p>
      <w:pPr>
        <w:numPr>
          <w:ilvl w:val="0"/>
          <w:numId w:val="1002"/>
        </w:numPr>
        <w:pStyle w:val="Compact"/>
      </w:pPr>
      <w:r>
        <w:t xml:space="preserve">Smartek Technologies. (2024). "Case Study: AI-Driven Public Transportation Optimization in Cairo."</w:t>
      </w:r>
    </w:p>
    <w:bookmarkEnd w:id="27"/>
    <w:p>
      <w:pPr>
        <w:pStyle w:val="FirstParagraph"/>
      </w:pPr>
      <w:r>
        <w:rPr>
          <w:bCs/>
          <w:b/>
        </w:rPr>
        <w:t xml:space="preserve">Prepared as an Undergraduate Thesis in Computer Engineering, Cairo, Egypt | Year: 2024</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Computer Engineering in Egypt, Cairo</dc:title>
  <dc:creator/>
  <dc:language>en</dc:language>
  <cp:keywords/>
  <dcterms:created xsi:type="dcterms:W3CDTF">2026-04-27T20:47:30Z</dcterms:created>
  <dcterms:modified xsi:type="dcterms:W3CDTF">2026-04-27T20:47:30Z</dcterms:modified>
</cp:coreProperties>
</file>

<file path=docProps/custom.xml><?xml version="1.0" encoding="utf-8"?>
<Properties xmlns="http://schemas.openxmlformats.org/officeDocument/2006/custom-properties" xmlns:vt="http://schemas.openxmlformats.org/officeDocument/2006/docPropsVTypes"/>
</file>