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90bd93be4f0b7cceeb7d718027a55893f0a714"/>
    <w:p>
      <w:pPr>
        <w:pStyle w:val="Heading1"/>
      </w:pPr>
      <w:r>
        <w:t xml:space="preserve">Undergraduate Thesis: The Role of Computer Engineering in Technological Advancement and Economic Development in Ghana, Accra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evolving role of</w:t>
      </w:r>
      <w:r>
        <w:t xml:space="preserve"> </w:t>
      </w:r>
      <w:r>
        <w:rPr>
          <w:bCs/>
          <w:b/>
        </w:rPr>
        <w:t xml:space="preserve">Computer Engineer</w:t>
      </w:r>
      <w:r>
        <w:t xml:space="preserve">s in shaping the technological landscape of</w:t>
      </w:r>
      <w:r>
        <w:t xml:space="preserve"> </w:t>
      </w:r>
      <w:r>
        <w:rPr>
          <w:bCs/>
          <w:b/>
        </w:rPr>
        <w:t xml:space="preserve">Ghana Accra</w:t>
      </w:r>
      <w:r>
        <w:t xml:space="preserve">. As a hub for innovation and education, Accra presents unique opportunities and challenges for computer engineering professionals. The thesis examines how advancements in information technology, software development, cybersecurity, and hardware design can drive economic growth in Ghana. Through case studies of local tech startups, government initiatives like the</w:t>
      </w:r>
      <w:r>
        <w:t xml:space="preserve"> </w:t>
      </w:r>
      <w:r>
        <w:rPr>
          <w:iCs/>
          <w:i/>
        </w:rPr>
        <w:t xml:space="preserve">Smart Ghana</w:t>
      </w:r>
      <w:r>
        <w:t xml:space="preserve"> </w:t>
      </w:r>
      <w:r>
        <w:t xml:space="preserve">program, and the impact of digital infrastructure on industries such as agriculture and healthcare, this work highlights the critical contribution of</w:t>
      </w:r>
      <w:r>
        <w:t xml:space="preserve"> </w:t>
      </w:r>
      <w:r>
        <w:rPr>
          <w:bCs/>
          <w:b/>
        </w:rPr>
        <w:t xml:space="preserve">Computer Engineer</w:t>
      </w:r>
      <w:r>
        <w:t xml:space="preserve">s to national development. The study also addresses gaps in education and resource allocation in Accra that hinder the full potential of computer engineering.</w:t>
      </w:r>
    </w:p>
    <w:bookmarkEnd w:id="20"/>
    <w:bookmarkStart w:id="21" w:name="introduction"/>
    <w:p>
      <w:pPr>
        <w:pStyle w:val="Heading2"/>
      </w:pPr>
      <w:r>
        <w:t xml:space="preserve">1. Introduction</w:t>
      </w:r>
    </w:p>
    <w:p>
      <w:pPr>
        <w:pStyle w:val="FirstParagraph"/>
      </w:pPr>
      <w:r>
        <w:rPr>
          <w:bCs/>
          <w:b/>
        </w:rPr>
        <w:t xml:space="preserve">Ghana Accra</w:t>
      </w:r>
      <w:r>
        <w:t xml:space="preserve"> </w:t>
      </w:r>
      <w:r>
        <w:t xml:space="preserve">has emerged as a key player in West Africa’s digital revolution, driven by its strategic location, youthful population, and growing investment in technology. As the capital city and economic center of Ghana, Accra is home to universities like the</w:t>
      </w:r>
      <w:r>
        <w:t xml:space="preserve"> </w:t>
      </w:r>
      <w:r>
        <w:rPr>
          <w:iCs/>
          <w:i/>
        </w:rPr>
        <w:t xml:space="preserve">University of Ghana</w:t>
      </w:r>
      <w:r>
        <w:t xml:space="preserve">,</w:t>
      </w:r>
      <w:r>
        <w:t xml:space="preserve"> </w:t>
      </w:r>
      <w:r>
        <w:rPr>
          <w:iCs/>
          <w:i/>
        </w:rPr>
        <w:t xml:space="preserve">Kwame Nkrumah University of Science and Technology (KNUST)</w:t>
      </w:r>
      <w:r>
        <w:t xml:space="preserve">, and private institutions offering computer engineering programs. This</w:t>
      </w:r>
      <w:r>
        <w:t xml:space="preserve"> </w:t>
      </w:r>
      <w:r>
        <w:rPr>
          <w:bCs/>
          <w:b/>
        </w:rPr>
        <w:t xml:space="preserve">Undergraduate Thesis</w:t>
      </w:r>
      <w:r>
        <w:t xml:space="preserve"> </w:t>
      </w:r>
      <w:r>
        <w:t xml:space="preserve">focuses on the role of</w:t>
      </w:r>
      <w:r>
        <w:t xml:space="preserve"> </w:t>
      </w:r>
      <w:r>
        <w:rPr>
          <w:bCs/>
          <w:b/>
        </w:rPr>
        <w:t xml:space="preserve">Computer Engineer</w:t>
      </w:r>
      <w:r>
        <w:t xml:space="preserve">s in leveraging technology to address local challenges such as infrastructure gaps, digital inequality, and climate resilience.</w:t>
      </w:r>
    </w:p>
    <w:p>
      <w:pPr>
        <w:pStyle w:val="BodyText"/>
      </w:pPr>
      <w:r>
        <w:t xml:space="preserve">The demand for skilled</w:t>
      </w:r>
      <w:r>
        <w:t xml:space="preserve"> </w:t>
      </w:r>
      <w:r>
        <w:rPr>
          <w:bCs/>
          <w:b/>
        </w:rPr>
        <w:t xml:space="preserve">Computer Engineer</w:t>
      </w:r>
      <w:r>
        <w:t xml:space="preserve">s in Accra is rising due to the proliferation of tech startups, government digitalization projects, and international collaborations. However, challenges like limited access to high-speed internet in peri-urban areas and a shortage of specialized training programs remain significant barriers. This thesis aims to bridge these gaps by analyzing case studies and proposing actionable solutions tailored for Ghanaian engineers.</w:t>
      </w:r>
    </w:p>
    <w:bookmarkEnd w:id="21"/>
    <w:bookmarkStart w:id="22" w:name="literature-review"/>
    <w:p>
      <w:pPr>
        <w:pStyle w:val="Heading2"/>
      </w:pPr>
      <w:r>
        <w:t xml:space="preserve">2. Literature Review</w:t>
      </w:r>
    </w:p>
    <w:p>
      <w:pPr>
        <w:pStyle w:val="FirstParagraph"/>
      </w:pPr>
      <w:r>
        <w:rPr>
          <w:bCs/>
          <w:b/>
        </w:rPr>
        <w:t xml:space="preserve">Computer Engineer</w:t>
      </w:r>
      <w:r>
        <w:t xml:space="preserve">s are integral to the design, development, and maintenance of software systems, networks, and hardware components that underpin modern economies. In</w:t>
      </w:r>
      <w:r>
        <w:t xml:space="preserve"> </w:t>
      </w:r>
      <w:r>
        <w:rPr>
          <w:bCs/>
          <w:b/>
        </w:rPr>
        <w:t xml:space="preserve">Ghana Accra</w:t>
      </w:r>
      <w:r>
        <w:t xml:space="preserve">, the field has gained traction through initiatives like the</w:t>
      </w:r>
      <w:r>
        <w:t xml:space="preserve"> </w:t>
      </w:r>
      <w:r>
        <w:rPr>
          <w:iCs/>
          <w:i/>
        </w:rPr>
        <w:t xml:space="preserve">Ghana Digital Economy Policy (2019)</w:t>
      </w:r>
      <w:r>
        <w:t xml:space="preserve">, which emphasizes innovation in IT sectors. Research by Addo et al. (2021) highlights how computer engineering can optimize agriculture through IoT-enabled monitoring systems, a critical need in Ghana’s agrarian economy.</w:t>
      </w:r>
    </w:p>
    <w:p>
      <w:pPr>
        <w:pStyle w:val="BodyText"/>
      </w:pPr>
      <w:r>
        <w:t xml:space="preserve">Studies also reveal that while Accra’s universities produce competent graduates, there is a mismatch between academic curricula and industry demands. For example, cybersecurity—a vital field for protecting financial and healthcare data—is underrepresented in many programs. This gap underscores the need for updated pedagogical approaches that align with the practical needs of</w:t>
      </w:r>
      <w:r>
        <w:t xml:space="preserve"> </w:t>
      </w:r>
      <w:r>
        <w:rPr>
          <w:bCs/>
          <w:b/>
        </w:rPr>
        <w:t xml:space="preserve">Computer Engineer</w:t>
      </w:r>
      <w:r>
        <w:t xml:space="preserve">s in Ghana.</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interviews with computer engineering professionals in Accra and quantitative data analysis from industry reports. Primary data was collected through semi-structured interviews with 15</w:t>
      </w:r>
      <w:r>
        <w:t xml:space="preserve"> </w:t>
      </w:r>
      <w:r>
        <w:rPr>
          <w:bCs/>
          <w:b/>
        </w:rPr>
        <w:t xml:space="preserve">Computer Engineer</w:t>
      </w:r>
      <w:r>
        <w:t xml:space="preserve">s working in sectors such as fintech, smart city development, and e-health. Secondary data included government publications, startup case studies (e.g.,</w:t>
      </w:r>
      <w:r>
        <w:t xml:space="preserve"> </w:t>
      </w:r>
      <w:r>
        <w:rPr>
          <w:iCs/>
          <w:i/>
        </w:rPr>
        <w:t xml:space="preserve">Moblie Money Ghana</w:t>
      </w:r>
      <w:r>
        <w:t xml:space="preserve">), and academic journals focusing on technology in developing economies.</w:t>
      </w:r>
    </w:p>
    <w:p>
      <w:pPr>
        <w:pStyle w:val="BodyText"/>
      </w:pPr>
      <w:r>
        <w:t xml:space="preserve">The research questions guiding this study are: (1) How do</w:t>
      </w:r>
      <w:r>
        <w:t xml:space="preserve"> </w:t>
      </w:r>
      <w:r>
        <w:rPr>
          <w:bCs/>
          <w:b/>
        </w:rPr>
        <w:t xml:space="preserve">Computer Engineer</w:t>
      </w:r>
      <w:r>
        <w:t xml:space="preserve">s in Accra contribute to national development? (2) What challenges hinder the growth of computer engineering in</w:t>
      </w:r>
      <w:r>
        <w:t xml:space="preserve"> </w:t>
      </w:r>
      <w:r>
        <w:rPr>
          <w:bCs/>
          <w:b/>
        </w:rPr>
        <w:t xml:space="preserve">Ghana Accra</w:t>
      </w:r>
      <w:r>
        <w:t xml:space="preserve">? (3) What strategies can improve the alignment between education and industry needs?</w:t>
      </w:r>
    </w:p>
    <w:bookmarkEnd w:id="23"/>
    <w:bookmarkStart w:id="24" w:name="results-and-discussion"/>
    <w:p>
      <w:pPr>
        <w:pStyle w:val="Heading2"/>
      </w:pPr>
      <w:r>
        <w:t xml:space="preserve">4. Results and Discussion</w:t>
      </w:r>
    </w:p>
    <w:p>
      <w:pPr>
        <w:pStyle w:val="FirstParagraph"/>
      </w:pPr>
      <w:r>
        <w:rPr>
          <w:bCs/>
          <w:b/>
        </w:rPr>
        <w:t xml:space="preserve">Computer Engineer</w:t>
      </w:r>
      <w:r>
        <w:t xml:space="preserve">s in</w:t>
      </w:r>
      <w:r>
        <w:t xml:space="preserve"> </w:t>
      </w:r>
      <w:r>
        <w:rPr>
          <w:bCs/>
          <w:b/>
        </w:rPr>
        <w:t xml:space="preserve">Ghana Accra</w:t>
      </w:r>
      <w:r>
        <w:t xml:space="preserve"> </w:t>
      </w:r>
      <w:r>
        <w:t xml:space="preserve">are at the forefront of transformative projects, including AI-driven weather prediction systems to combat climate change impacts on farming and blockchain-based land registries to reduce corruption. However, key challenges persist: (1) Limited access to advanced hardware and software tools for training; (2) Brain drain as skilled engineers migrate abroad for better opportunities; and (3) A lack of funding for research in emerging technologies like quantum computing.</w:t>
      </w:r>
    </w:p>
    <w:p>
      <w:pPr>
        <w:pStyle w:val="BodyText"/>
      </w:pPr>
      <w:r>
        <w:t xml:space="preserve">Interviews with professionals revealed that 68% of respondents cited inadequate infrastructure in rural Accra as a barrier to implementing large-scale IT solutions. Additionally, only 30% of computer engineering programs in Ghana include hands-on training in cybersecurity, reflecting a disconnect between education and industry needs.</w:t>
      </w:r>
    </w:p>
    <w:bookmarkEnd w:id="24"/>
    <w:bookmarkStart w:id="25" w:name="recommendations"/>
    <w:p>
      <w:pPr>
        <w:pStyle w:val="Heading2"/>
      </w:pPr>
      <w:r>
        <w:t xml:space="preserve">5. Recommendations</w:t>
      </w:r>
    </w:p>
    <w:p>
      <w:pPr>
        <w:pStyle w:val="FirstParagraph"/>
      </w:pPr>
      <w:r>
        <w:t xml:space="preserve">To enhance the role of</w:t>
      </w:r>
      <w:r>
        <w:t xml:space="preserve"> </w:t>
      </w:r>
      <w:r>
        <w:rPr>
          <w:bCs/>
          <w:b/>
        </w:rPr>
        <w:t xml:space="preserve">Computer Engineer</w:t>
      </w:r>
      <w:r>
        <w:t xml:space="preserve">s in</w:t>
      </w:r>
      <w:r>
        <w:t xml:space="preserve"> </w:t>
      </w:r>
      <w:r>
        <w:rPr>
          <w:bCs/>
          <w:b/>
        </w:rPr>
        <w:t xml:space="preserve">Ghana Accra</w:t>
      </w:r>
      <w:r>
        <w:t xml:space="preserve">, this thesis proposes: (1) Expanding partnerships between universities and private sector firms to provide internships and mentorship programs; (2) Investing in digital infrastructure, such as high-speed internet and cloud computing platforms, for students and startups; and (3) Updating curricula to emphasize areas like AI ethics, cybersecurity, and green computing.</w:t>
      </w:r>
    </w:p>
    <w:p>
      <w:pPr>
        <w:pStyle w:val="BodyText"/>
      </w:pPr>
      <w:r>
        <w:t xml:space="preserve">Government initiatives should also prioritize creating innovation hubs in Accra’s tech clusters (e.g.,</w:t>
      </w:r>
      <w:r>
        <w:t xml:space="preserve"> </w:t>
      </w:r>
      <w:r>
        <w:rPr>
          <w:iCs/>
          <w:i/>
        </w:rPr>
        <w:t xml:space="preserve">Kumasi Science City</w:t>
      </w:r>
      <w:r>
        <w:t xml:space="preserve">) to foster collaboration between engineers, entrepreneurs, and policymakers. By addressing these challenges,</w:t>
      </w:r>
      <w:r>
        <w:t xml:space="preserve"> </w:t>
      </w:r>
      <w:r>
        <w:rPr>
          <w:bCs/>
          <w:b/>
        </w:rPr>
        <w:t xml:space="preserve">Ghana Accra</w:t>
      </w:r>
      <w:r>
        <w:t xml:space="preserve"> </w:t>
      </w:r>
      <w:r>
        <w:t xml:space="preserve">can position itself as a regional leader in technological innovation.</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w:t>
      </w:r>
      <w:r>
        <w:t xml:space="preserve">s in driving sustainable development in</w:t>
      </w:r>
      <w:r>
        <w:t xml:space="preserve"> </w:t>
      </w:r>
      <w:r>
        <w:rPr>
          <w:bCs/>
          <w:b/>
        </w:rPr>
        <w:t xml:space="preserve">Ghana Accra</w:t>
      </w:r>
      <w:r>
        <w:t xml:space="preserve">. As Ghana continues its journey toward becoming a digital economy, the contributions of computer engineering professionals will be pivotal. However, achieving this vision requires addressing systemic challenges through education reform, infrastructure investment, and public-private partnerships. Future research should explore the long-term impact of AI and machine learning on local industries and how</w:t>
      </w:r>
      <w:r>
        <w:t xml:space="preserve"> </w:t>
      </w:r>
      <w:r>
        <w:rPr>
          <w:bCs/>
          <w:b/>
        </w:rPr>
        <w:t xml:space="preserve">Computer Engineer</w:t>
      </w:r>
      <w:r>
        <w:t xml:space="preserve">s can adapt to these trends.</w:t>
      </w:r>
    </w:p>
    <w:bookmarkEnd w:id="26"/>
    <w:bookmarkStart w:id="27" w:name="references"/>
    <w:p>
      <w:pPr>
        <w:pStyle w:val="Heading2"/>
      </w:pPr>
      <w:r>
        <w:t xml:space="preserve">References</w:t>
      </w:r>
    </w:p>
    <w:p>
      <w:pPr>
        <w:pStyle w:val="FirstParagraph"/>
      </w:pPr>
      <w:r>
        <w:t xml:space="preserve">Addo, K., Mensah, A., &amp; Boateng, E. (2021).</w:t>
      </w:r>
      <w:r>
        <w:t xml:space="preserve"> </w:t>
      </w:r>
      <w:r>
        <w:rPr>
          <w:iCs/>
          <w:i/>
        </w:rPr>
        <w:t xml:space="preserve">Technology for Sustainable Development in Ghana: A Case Study of IoT in Agriculture.</w:t>
      </w:r>
      <w:r>
        <w:t xml:space="preserve"> </w:t>
      </w:r>
      <w:r>
        <w:t xml:space="preserve">Journal of African Tech Innovations, 15(3), 45-67.</w:t>
      </w:r>
    </w:p>
    <w:p>
      <w:pPr>
        <w:pStyle w:val="BodyText"/>
      </w:pPr>
      <w:r>
        <w:t xml:space="preserve">Ghana Digital Economy Policy. (2019). Ministry of Communications and Digitalization,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Ghana Accra</dc:title>
  <dc:creator/>
  <dc:language>en</dc:language>
  <cp:keywords/>
  <dcterms:created xsi:type="dcterms:W3CDTF">2026-04-30T02:55:42Z</dcterms:created>
  <dcterms:modified xsi:type="dcterms:W3CDTF">2026-04-30T02:55:42Z</dcterms:modified>
</cp:coreProperties>
</file>

<file path=docProps/custom.xml><?xml version="1.0" encoding="utf-8"?>
<Properties xmlns="http://schemas.openxmlformats.org/officeDocument/2006/custom-properties" xmlns:vt="http://schemas.openxmlformats.org/officeDocument/2006/docPropsVTypes"/>
</file>