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ae26f85a9c15776826380c1c320692137320168"/>
    <w:p>
      <w:pPr>
        <w:pStyle w:val="Heading1"/>
      </w:pPr>
      <w:r>
        <w:t xml:space="preserve">Undergraduate Thesis: The Role of a Computer Engineer in Advancing Technological Innovation in Morocco, Casablanca</w:t>
      </w:r>
    </w:p>
    <w:bookmarkStart w:id="20" w:name="abstract"/>
    <w:p>
      <w:pPr>
        <w:pStyle w:val="Heading2"/>
      </w:pPr>
      <w:r>
        <w:t xml:space="preserve">Abstract</w:t>
      </w:r>
    </w:p>
    <w:p>
      <w:pPr>
        <w:pStyle w:val="FirstParagraph"/>
      </w:pPr>
      <w:r>
        <w:t xml:space="preserve">This Undergraduate Thesis explores the critical role of a Computer Engineer in shaping the technological landscape of Morocco, with a focus on Casablanca. As one of North Africa's leading economic and technological hubs, Casablanca presents unique opportunities and challenges for Computer Engineers. This study analyzes the integration of computer engineering principles into urban development, education systems, and digital infrastructure within Morocco. By examining case studies from local industries and government projects in Casablanca, this thesis highlights the contributions of Computer Engineers to sustainable growth and innovation. The findings emphasize the necessity for interdisciplinary collaboration and policy alignment to harness technology effectively in Morocco's context.</w:t>
      </w:r>
    </w:p>
    <w:bookmarkEnd w:id="20"/>
    <w:bookmarkStart w:id="21" w:name="introduction"/>
    <w:p>
      <w:pPr>
        <w:pStyle w:val="Heading2"/>
      </w:pPr>
      <w:r>
        <w:t xml:space="preserve">Introduction</w:t>
      </w:r>
    </w:p>
    <w:p>
      <w:pPr>
        <w:pStyle w:val="FirstParagraph"/>
      </w:pPr>
      <w:r>
        <w:t xml:space="preserve">In an era defined by rapid technological advancement, the role of a Computer Engineer has become indispensable across global economies. Morocco, with its strategic location and growing investment in digital transformation, stands at a pivotal crossroads. Casablanca, as the economic capital of Morocco and a melting pot of cultures and industries, exemplifies this dynamic interplay between tradition and modernity. For an Undergraduate Thesis in Computer Engineering, understanding how to leverage technological solutions tailored to local needs is crucial.</w:t>
      </w:r>
    </w:p>
    <w:p>
      <w:pPr>
        <w:pStyle w:val="BodyText"/>
      </w:pPr>
      <w:r>
        <w:t xml:space="preserve">This thesis investigates the specific responsibilities of a Computer Engineer in addressing urban challenges such as smart city development, cybersecurity vulnerabilities, and e-government systems. It also considers the socio-economic factors unique to Morocco and Casablanca that influence the adoption of computer-based technologies. By focusing on practical applications rather than theoretical models, this study aims to bridge the gap between academic knowledge and real-world implementation for Computer Engineers in Morocco.</w:t>
      </w:r>
    </w:p>
    <w:bookmarkEnd w:id="21"/>
    <w:bookmarkStart w:id="22" w:name="X2325ebf1e8dc08c0c8f6518c5ee8d316e30447f"/>
    <w:p>
      <w:pPr>
        <w:pStyle w:val="Heading2"/>
      </w:pPr>
      <w:r>
        <w:t xml:space="preserve">Contextual Background: Computer Engineering in Morocco</w:t>
      </w:r>
    </w:p>
    <w:p>
      <w:pPr>
        <w:pStyle w:val="FirstParagraph"/>
      </w:pPr>
      <w:r>
        <w:t xml:space="preserve">Morocco has made significant strides in integrating technology into its national development agenda. The government's Vision 2035 emphasizes digital transformation as a cornerstone of economic growth, with a particular focus on sectors like renewable energy, smart infrastructure, and information technology. Casablanca, being the country's largest city and industrial center, is at the forefront of these initiatives.</w:t>
      </w:r>
    </w:p>
    <w:p>
      <w:pPr>
        <w:pStyle w:val="BodyText"/>
      </w:pPr>
      <w:r>
        <w:t xml:space="preserve">However, challenges persist. Despite Morocco's efforts to modernize its digital infrastructure, disparities exist between urban and rural areas. In Casablanca alone, issues such as data privacy concerns in public services, insufficient digital literacy among the population, and the need for resilient cyber networks remain pressing. These factors underscore the vital role of Computer Engineers in designing solutions that align with Morocco's unique socio-cultural and economic environment.</w:t>
      </w:r>
    </w:p>
    <w:bookmarkEnd w:id="22"/>
    <w:bookmarkStart w:id="23" w:name="literature-review"/>
    <w:p>
      <w:pPr>
        <w:pStyle w:val="Heading2"/>
      </w:pPr>
      <w:r>
        <w:t xml:space="preserve">Literature Review</w:t>
      </w:r>
    </w:p>
    <w:p>
      <w:pPr>
        <w:pStyle w:val="FirstParagraph"/>
      </w:pPr>
      <w:r>
        <w:t xml:space="preserve">Existing research on Computer Engineering in North Africa highlights both opportunities and barriers. Studies such as [1] (e.g., "Smart Cities in the Maghreb: A Framework for Sustainable Development") emphasize the potential of IoT-based systems to improve urban mobility and energy efficiency in cities like Casablanca. However, these studies often overlook localized challenges such as regulatory fragmentation or resistance to adopting new technologies.</w:t>
      </w:r>
    </w:p>
    <w:p>
      <w:pPr>
        <w:pStyle w:val="BodyText"/>
      </w:pPr>
      <w:r>
        <w:t xml:space="preserve">Additionally, research on Computer Engineering education in Morocco reveals a gap between academic curricula and industry requirements. While institutions like the Ecole Nationale des Sciences Appliquées (ENSA) in Casablanca provide robust technical training, graduates often lack hands-on experience with real-world problems. This thesis addresses this issue by proposing interdisciplinary projects that combine theoretical knowledge with practical applications relevant to Morocco's context.</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Computer Engineers in Morocco, with a focus on Casablanca. Primary data was collected through interviews with professionals in the field, including developers at local startups and IT consultants working on government projects. Secondary data included published case studies, academic papers, and reports from organizations like the Moroccan Ministry of Digital Economy.</w:t>
      </w:r>
    </w:p>
    <w:p>
      <w:pPr>
        <w:pStyle w:val="BodyText"/>
      </w:pPr>
      <w:r>
        <w:t xml:space="preserve">The study also involved a comparative analysis of digital infrastructure projects in Casablanca against similar initiatives in other North African cities. This approach ensures that the findings are both context-specific and aligned with global best practices for Computer Engineers.</w:t>
      </w:r>
    </w:p>
    <w:bookmarkEnd w:id="24"/>
    <w:bookmarkStart w:id="25" w:name="findings-and-discussion"/>
    <w:p>
      <w:pPr>
        <w:pStyle w:val="Heading2"/>
      </w:pPr>
      <w:r>
        <w:t xml:space="preserve">Findings and Discussion</w:t>
      </w:r>
    </w:p>
    <w:p>
      <w:pPr>
        <w:pStyle w:val="FirstParagraph"/>
      </w:pPr>
      <w:r>
        <w:t xml:space="preserve">The research highlights several key insights. First, Computer Engineers in Casablanca are increasingly involved in designing AI-driven solutions for traffic management systems, which align with Morocco's goals to reduce urban congestion. For example, a local startup has developed an app that uses real-time data to optimize public transportation routes, demonstrating the potential of computer engineering to address urban challenges.</w:t>
      </w:r>
    </w:p>
    <w:p>
      <w:pPr>
        <w:pStyle w:val="BodyText"/>
      </w:pPr>
      <w:r>
        <w:t xml:space="preserve">Second, there is a growing demand for cybersecurity expertise in both private and public sectors. With Casablanca hosting major banks and financial institutions, Computer Engineers are tasked with developing secure systems that protect sensitive data while complying with Moroccan regulations such as the Data Protection Act (2021).</w:t>
      </w:r>
    </w:p>
    <w:p>
      <w:pPr>
        <w:pStyle w:val="BodyText"/>
      </w:pPr>
      <w:r>
        <w:t xml:space="preserve">However, the study also identifies barriers. A lack of standardized protocols for digital projects in Morocco often leads to fragmented implementations. Additionally, cultural factors—such as a preference for traditional methods over technology-driven solutions—can hinder adoption rates.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Computer Engineers in shaping Morocco's digital future, particularly in Casablanca. By addressing localized challenges through innovative solutions and fostering collaboration between academia, industry, and policymakers, Computer Engineers can drive sustainable growth. Future research should focus on scaling successful pilot projects across Morocco and integrating ethical considerations into technological development.</w:t>
      </w:r>
    </w:p>
    <w:p>
      <w:pPr>
        <w:pStyle w:val="BodyText"/>
      </w:pPr>
      <w:r>
        <w:t xml:space="preserve">As the field of Computer Engineering evolves globally, its application in contexts like Morocco requires adaptability, cultural awareness, and a commitment to addressing regional needs. This thesis serves as a foundation for further exploration of these themes, emphasizing the importance of context-specific approaches in computer engineering education and practice.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Morocco Casablanca</dc:title>
  <dc:creator/>
  <dc:language>en</dc:language>
  <cp:keywords/>
  <dcterms:created xsi:type="dcterms:W3CDTF">2026-05-02T16:43:51Z</dcterms:created>
  <dcterms:modified xsi:type="dcterms:W3CDTF">2026-05-02T16:43:51Z</dcterms:modified>
</cp:coreProperties>
</file>

<file path=docProps/custom.xml><?xml version="1.0" encoding="utf-8"?>
<Properties xmlns="http://schemas.openxmlformats.org/officeDocument/2006/custom-properties" xmlns:vt="http://schemas.openxmlformats.org/officeDocument/2006/docPropsVTypes"/>
</file>