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Enhancing Urban Infrastructure through Computer Engineering Solutions in Tanzania Dar es Salaam</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Tanzania Dar es Salaam</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Computer Engineers in addressing technological challenges and opportunities within urban environments, with a specific focus on Dar es Salaam, Tanzania. As the capital city of Tanzania and a hub for economic, social, and technological activities, Dar es Salaam presents unique demands that require innovative solutions from Computer Engineers. The study investigates how computer engineering principles can be applied to improve urban infrastructure such as transportation systems, energy management, and digital governance. Through case studies and field research in Dar es Salaam, this thesis highlights the potential for Computer Engineers to contribute to sustainable development while addressing local constraints like limited resources and inadequate technology adoption.</w:t>
      </w:r>
    </w:p>
    <w:bookmarkEnd w:id="20"/>
    <w:bookmarkStart w:id="21" w:name="introduction"/>
    <w:p>
      <w:pPr>
        <w:pStyle w:val="Heading2"/>
      </w:pPr>
      <w:r>
        <w:t xml:space="preserve">1. Introduction</w:t>
      </w:r>
    </w:p>
    <w:p>
      <w:pPr>
        <w:pStyle w:val="FirstParagraph"/>
      </w:pPr>
      <w:r>
        <w:t xml:space="preserve">Computer engineering is a multidisciplinary field that combines elements of electrical engineering, computer science, and software development. In Tanzania Dar es Salaam, where urbanization is accelerating and the demand for efficient systems grows, Computer Engineers play a pivotal role in shaping the city’s technological future. This Undergraduate Thesis aims to bridge the gap between theoretical knowledge and practical application by analyzing how Computer Engineers can leverage their expertise to solve real-world problems in Tanzanian cities.</w:t>
      </w:r>
    </w:p>
    <w:p>
      <w:pPr>
        <w:pStyle w:val="BodyText"/>
      </w:pPr>
      <w:r>
        <w:t xml:space="preserve">Dar es Salaam faces challenges such as traffic congestion, energy shortages, and limited access to digital services. These issues underscore the need for Computer Engineers who can design scalable solutions tailored to local contexts. The thesis also emphasizes the importance of education in preparing future Computer Engineers to meet these demands through curriculum development and industry collaboration.</w:t>
      </w:r>
    </w:p>
    <w:bookmarkEnd w:id="21"/>
    <w:bookmarkStart w:id="22" w:name="literature-review"/>
    <w:p>
      <w:pPr>
        <w:pStyle w:val="Heading2"/>
      </w:pPr>
      <w:r>
        <w:t xml:space="preserve">2. Literature Review</w:t>
      </w:r>
    </w:p>
    <w:p>
      <w:pPr>
        <w:pStyle w:val="FirstParagraph"/>
      </w:pPr>
      <w:r>
        <w:t xml:space="preserve">Research on computer engineering in developing regions highlights the dual role of infrastructure development and community engagement. Studies from institutions such as the University of Dar es Salaam indicate that Tanzanian students pursuing Computer Engineering often face limitations in access to advanced tools and training. However, initiatives like open-source software adoption and government-supported tech hubs are emerging as viable solutions.</w:t>
      </w:r>
    </w:p>
    <w:p>
      <w:pPr>
        <w:pStyle w:val="BodyText"/>
      </w:pPr>
      <w:r>
        <w:t xml:space="preserve">The thesis draws on existing literature about urban computing, smart city frameworks, and sustainable technology deployment. It also examines global case studies (e.g., Nairobi’s M-Pesa system) to identify adaptable models for Dar es Salaam. A key finding is the importance of culturally relevant design in computer engineering projects to ensure user adoption and long-term success.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fieldwork. Surveys were conducted among Computer Engineers in Dar es Salaam to assess their challenges and priorities. Interviews with stakeholders from local government, academia, and private sector organizations provided insights into the socio-economic context of technology implementation.</w:t>
      </w:r>
    </w:p>
    <w:p>
      <w:pPr>
        <w:pStyle w:val="BodyText"/>
      </w:pPr>
      <w:r>
        <w:t xml:space="preserve">A case study of a recent smart traffic management project in Dar es Salaam was analyzed to evaluate how computer engineering principles were applied. Data on system performance, user feedback, and cost-effectiveness were collected to assess the project’s impact on urban mobility. Additionally, a review of university curricula for Computer Engineering programs in Tanzania was conducted to identify gaps and opportunities for improvement.</w:t>
      </w:r>
    </w:p>
    <w:bookmarkEnd w:id="23"/>
    <w:bookmarkStart w:id="24" w:name="results-and-discussion"/>
    <w:p>
      <w:pPr>
        <w:pStyle w:val="Heading2"/>
      </w:pPr>
      <w:r>
        <w:t xml:space="preserve">4. Results and Discussion</w:t>
      </w:r>
    </w:p>
    <w:p>
      <w:pPr>
        <w:pStyle w:val="FirstParagraph"/>
      </w:pPr>
      <w:r>
        <w:t xml:space="preserve">The findings reveal that while Dar es Salaam has made progress in integrating technology into its infrastructure, several barriers persist. For example, many Computer Engineers reported a lack of funding for research and development. However, collaborative projects between universities and local industries demonstrate the potential for innovation.</w:t>
      </w:r>
    </w:p>
    <w:p>
      <w:pPr>
        <w:pStyle w:val="BodyText"/>
      </w:pPr>
      <w:r>
        <w:t xml:space="preserve">The case study on traffic management highlighted the effectiveness of sensor-based systems in reducing congestion but also underscored the need for robust maintenance frameworks. Furthermore, participants emphasized that Computer Engineers must prioritize affordability and accessibility when designing solutions to meet the needs of Tanzania’s diverse population.</w:t>
      </w:r>
    </w:p>
    <w:p>
      <w:pPr>
        <w:pStyle w:val="BodyText"/>
      </w:pPr>
      <w:r>
        <w:t xml:space="preserve">Curriculum analysis showed that while foundational computer engineering courses are well-established, there is a lack of focus on emerging areas like IoT (Internet of Things) and AI (Artificial Intelligence). This gap limits the ability of graduates to address modern challenges such as climate resilience and digital inclusion.</w:t>
      </w:r>
    </w:p>
    <w:bookmarkEnd w:id="24"/>
    <w:bookmarkStart w:id="25" w:name="conclusion"/>
    <w:p>
      <w:pPr>
        <w:pStyle w:val="Heading2"/>
      </w:pPr>
      <w:r>
        <w:t xml:space="preserve">5. Conclusion</w:t>
      </w:r>
    </w:p>
    <w:p>
      <w:pPr>
        <w:pStyle w:val="FirstParagraph"/>
      </w:pPr>
      <w:r>
        <w:t xml:space="preserve">This Undergraduate Thesis underscores the transformative potential of Computer Engineers in Tanzania Dar es Salaam. By combining technical expertise with an understanding of local needs, they can drive innovation in urban infrastructure, education, and public services. The study also highlights the importance of policy support, industry partnerships, and curriculum updates to ensure that future Computer Engineers are equipped to lead this technological evolution.</w:t>
      </w:r>
    </w:p>
    <w:p>
      <w:pPr>
        <w:pStyle w:val="BodyText"/>
      </w:pPr>
      <w:r>
        <w:t xml:space="preserve">The findings call for a renewed focus on practical training and interdisciplinary collaboration within Computer Engineering programs in Tanzania. As Dar es Salaam continues to grow, the role of Computer Engineers will be critical in shaping a sustainable, connected, and inclusive urban environment.</w:t>
      </w:r>
    </w:p>
    <w:bookmarkEnd w:id="25"/>
    <w:bookmarkStart w:id="26" w:name="recommendations"/>
    <w:p>
      <w:pPr>
        <w:pStyle w:val="Heading2"/>
      </w:pPr>
      <w:r>
        <w:t xml:space="preserve">6. Recommendations</w:t>
      </w:r>
    </w:p>
    <w:p>
      <w:pPr>
        <w:numPr>
          <w:ilvl w:val="0"/>
          <w:numId w:val="1001"/>
        </w:numPr>
        <w:pStyle w:val="Compact"/>
      </w:pPr>
      <w:r>
        <w:t xml:space="preserve">Integrate smart city technologies into the training of Computer Engineers in Tanzania.</w:t>
      </w:r>
    </w:p>
    <w:p>
      <w:pPr>
        <w:numPr>
          <w:ilvl w:val="0"/>
          <w:numId w:val="1001"/>
        </w:numPr>
        <w:pStyle w:val="Compact"/>
      </w:pPr>
      <w:r>
        <w:t xml:space="preserve">Promote public-private partnerships to fund research and development projects in Dar es Salaam.</w:t>
      </w:r>
    </w:p>
    <w:p>
      <w:pPr>
        <w:numPr>
          <w:ilvl w:val="0"/>
          <w:numId w:val="1001"/>
        </w:numPr>
        <w:pStyle w:val="Compact"/>
      </w:pPr>
      <w:r>
        <w:t xml:space="preserve">Develop open-source platforms to share computer engineering solutions tailored for Tanzanian contexts.</w:t>
      </w:r>
    </w:p>
    <w:p>
      <w:pPr>
        <w:numPr>
          <w:ilvl w:val="0"/>
          <w:numId w:val="1001"/>
        </w:numPr>
        <w:pStyle w:val="Compact"/>
      </w:pPr>
      <w:r>
        <w:t xml:space="preserve">Enhance collaboration between universities, government agencies, and NGOs to address urban challenges through technology.</w:t>
      </w:r>
    </w:p>
    <w:bookmarkEnd w:id="26"/>
    <w:bookmarkStart w:id="27" w:name="references"/>
    <w:p>
      <w:pPr>
        <w:pStyle w:val="Heading2"/>
      </w:pPr>
      <w:r>
        <w:t xml:space="preserve">References</w:t>
      </w:r>
    </w:p>
    <w:p>
      <w:pPr>
        <w:pStyle w:val="FirstParagraph"/>
      </w:pPr>
      <w:r>
        <w:t xml:space="preserve">[Include academic sources, technical reports, and case studies related to computer engineering in Tanzania. For example: University of Dar es Salaam publications, World Bank reports on urban development in East Africa, etc.]</w:t>
      </w:r>
    </w:p>
    <w:bookmarkEnd w:id="27"/>
    <w:bookmarkStart w:id="28" w:name="appendices"/>
    <w:p>
      <w:pPr>
        <w:pStyle w:val="Heading2"/>
      </w:pPr>
      <w:r>
        <w:t xml:space="preserve">Appendices</w:t>
      </w:r>
    </w:p>
    <w:p>
      <w:pPr>
        <w:pStyle w:val="FirstParagraph"/>
      </w:pPr>
      <w:r>
        <w:t xml:space="preserve">[Include supplementary materials such as survey questionnaires, data tables, or code snippets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Tanzania Dar es Salaam</dc:title>
  <dc:creator/>
  <dc:language>en</dc:language>
  <cp:keywords/>
  <dcterms:created xsi:type="dcterms:W3CDTF">2026-07-21T11:41:15Z</dcterms:created>
  <dcterms:modified xsi:type="dcterms:W3CDTF">2026-07-21T11:41:15Z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