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0ef18b6cf90ab84193a7373eaa259fe3e818144"/>
    <w:p>
      <w:pPr>
        <w:pStyle w:val="Heading1"/>
      </w:pPr>
      <w:r>
        <w:t xml:space="preserve">Undergraduate Thesis: The Role of a Curriculum Developer in Educational Contexts of Israel, Jerusalem</w:t>
      </w:r>
    </w:p>
    <w:bookmarkStart w:id="20" w:name="abstract"/>
    <w:p>
      <w:pPr>
        <w:pStyle w:val="Heading2"/>
      </w:pPr>
      <w:r>
        <w:t xml:space="preserve">Abstract</w:t>
      </w:r>
    </w:p>
    <w:p>
      <w:pPr>
        <w:pStyle w:val="FirstParagraph"/>
      </w:pPr>
      <w:r>
        <w:t xml:space="preserve">This Undergraduate Thesis explores the role and responsibilities of a Curriculum Developer within the educational framework of Israel, specifically focusing on Jerusalem. As a city with profound historical, cultural, and political significance, Jerusalem presents unique challenges and opportunities for curriculum developers. This document examines how the interplay of religious diversity, national identity, and multiculturalism in Israel shapes curriculum development. It highlights the necessity for Curriculum Developers to navigate complex socio-political landscapes while aligning educational content with national standards and local community needs.</w:t>
      </w:r>
    </w:p>
    <w:bookmarkEnd w:id="20"/>
    <w:bookmarkStart w:id="21" w:name="introduction"/>
    <w:p>
      <w:pPr>
        <w:pStyle w:val="Heading2"/>
      </w:pPr>
      <w:r>
        <w:t xml:space="preserve">1. Introduction</w:t>
      </w:r>
    </w:p>
    <w:p>
      <w:pPr>
        <w:pStyle w:val="FirstParagraph"/>
      </w:pPr>
      <w:r>
        <w:t xml:space="preserve">Jerusalem, as the capital of Israel and a city revered across multiple religions, is a microcosm of the country's diverse cultural fabric. The educational system in Jerusalem must reflect this complexity, requiring Curriculum Developers to create content that is both inclusive and aligned with national educational goals. This thesis investigates how Curriculum Developers contribute to shaping pedagogy in Israel, with a focus on Jerusalem’s unique context.</w:t>
      </w:r>
    </w:p>
    <w:bookmarkEnd w:id="21"/>
    <w:bookmarkStart w:id="22" w:name="literature-review"/>
    <w:p>
      <w:pPr>
        <w:pStyle w:val="Heading2"/>
      </w:pPr>
      <w:r>
        <w:t xml:space="preserve">2. Literature Review</w:t>
      </w:r>
    </w:p>
    <w:p>
      <w:pPr>
        <w:pStyle w:val="FirstParagraph"/>
      </w:pPr>
      <w:r>
        <w:t xml:space="preserve">The role of a Curriculum Developer has evolved significantly in the 21st century, emphasizing interdisciplinary approaches and culturally responsive teaching. In Israel, where education is a cornerstone of national identity, Curriculum Developers play a pivotal role in integrating historical narratives, religious teachings, and civic values into school curricula. Research by scholars such as [Author Name] (Year) underscores the importance of aligning curricula with state-mandated frameworks while addressing local community needs.</w:t>
      </w:r>
    </w:p>
    <w:p>
      <w:pPr>
        <w:pStyle w:val="BodyText"/>
      </w:pPr>
      <w:r>
        <w:t xml:space="preserve">Jerusalem’s unique position as a city shared by Jewish, Muslim, and Christian communities necessitates careful consideration in curriculum design. Studies on multicultural education in Israel highlight challenges such as balancing national identity with regional diversity (e.g., [Author Name], Year). Curriculum Developers must navigate these tensions to create materials that are both educational and sensitive to the city’s social dynamics.</w:t>
      </w:r>
    </w:p>
    <w:bookmarkEnd w:id="22"/>
    <w:bookmarkStart w:id="23" w:name="X05cbb8b1e1ada81944fd0f77331b547fdae6827"/>
    <w:p>
      <w:pPr>
        <w:pStyle w:val="Heading2"/>
      </w:pPr>
      <w:r>
        <w:t xml:space="preserve">3. The Role of a Curriculum Developer in Israel</w:t>
      </w:r>
    </w:p>
    <w:p>
      <w:pPr>
        <w:pStyle w:val="FirstParagraph"/>
      </w:pPr>
      <w:r>
        <w:t xml:space="preserve">A Curriculum Developer in Israel is tasked with designing, reviewing, and updating educational content across all levels of the school system. This includes aligning curricula with the Ministry of Education’s guidelines while incorporating local and global perspectives. In Jerusalem, developers must also address issues such as:</w:t>
      </w:r>
    </w:p>
    <w:p>
      <w:pPr>
        <w:numPr>
          <w:ilvl w:val="0"/>
          <w:numId w:val="1001"/>
        </w:numPr>
        <w:pStyle w:val="Compact"/>
      </w:pPr>
      <w:r>
        <w:rPr>
          <w:bCs/>
          <w:b/>
        </w:rPr>
        <w:t xml:space="preserve">Religious Integration:</w:t>
      </w:r>
      <w:r>
        <w:t xml:space="preserve"> </w:t>
      </w:r>
      <w:r>
        <w:t xml:space="preserve">Ensuring that Jewish religious studies, alongside secular subjects, are taught in accordance with national law.</w:t>
      </w:r>
    </w:p>
    <w:p>
      <w:pPr>
        <w:numPr>
          <w:ilvl w:val="0"/>
          <w:numId w:val="1001"/>
        </w:numPr>
        <w:pStyle w:val="Compact"/>
      </w:pPr>
      <w:r>
        <w:rPr>
          <w:bCs/>
          <w:b/>
        </w:rPr>
        <w:t xml:space="preserve">Multicultural Representation:</w:t>
      </w:r>
      <w:r>
        <w:t xml:space="preserve"> </w:t>
      </w:r>
      <w:r>
        <w:t xml:space="preserve">Including the histories and contributions of Jerusalem’s diverse communities in social studies and language curricula.</w:t>
      </w:r>
    </w:p>
    <w:p>
      <w:pPr>
        <w:numPr>
          <w:ilvl w:val="0"/>
          <w:numId w:val="1001"/>
        </w:numPr>
        <w:pStyle w:val="Compact"/>
      </w:pPr>
      <w:r>
        <w:rPr>
          <w:bCs/>
          <w:b/>
        </w:rPr>
        <w:t xml:space="preserve">Political Neutrality:</w:t>
      </w:r>
      <w:r>
        <w:t xml:space="preserve"> </w:t>
      </w:r>
      <w:r>
        <w:t xml:space="preserve">Addressing sensitive topics like the Israeli-Palestinian conflict without bias, while fostering critical thinking among students.</w:t>
      </w:r>
    </w:p>
    <w:bookmarkEnd w:id="23"/>
    <w:bookmarkStart w:id="24" w:name="challenges-specific-to-jerusalem"/>
    <w:p>
      <w:pPr>
        <w:pStyle w:val="Heading2"/>
      </w:pPr>
      <w:r>
        <w:t xml:space="preserve">4. Challenges Specific to Jerusalem</w:t>
      </w:r>
    </w:p>
    <w:p>
      <w:pPr>
        <w:pStyle w:val="FirstParagraph"/>
      </w:pPr>
      <w:r>
        <w:t xml:space="preserve">Jerusalem’s unique socio-political environment presents distinct challenges for Curriculum Developers. The city’s status as a contested territory requires developers to tread carefully when addressing historical narratives, such as the role of Jerusalem in Jewish and Islamic traditions. Additionally, disparities in educational resources between East and West Jerusalem add another layer of complexity.</w:t>
      </w:r>
    </w:p>
    <w:p>
      <w:pPr>
        <w:pStyle w:val="BodyText"/>
      </w:pPr>
      <w:r>
        <w:t xml:space="preserve">Cultural tensions also impact curriculum design. For example, integrating Palestinian history into Israeli curricula remains a contentious issue, reflecting broader national debates. Curriculum Developers must balance these challenges with the need to provide students with a comprehensive understanding of their surroundings.</w:t>
      </w:r>
    </w:p>
    <w:bookmarkEnd w:id="24"/>
    <w:bookmarkStart w:id="25" w:name="methodology"/>
    <w:p>
      <w:pPr>
        <w:pStyle w:val="Heading2"/>
      </w:pPr>
      <w:r>
        <w:t xml:space="preserve">5. Methodology</w:t>
      </w:r>
    </w:p>
    <w:p>
      <w:pPr>
        <w:pStyle w:val="FirstParagraph"/>
      </w:pPr>
      <w:r>
        <w:t xml:space="preserve">To explore the role of Curriculum Developers in Jerusalem, this thesis employs a qualitative research approach. Data was collected through semi-structured interviews with educators, Curriculum Developers, and policymakers in Jerusalem. Additionally, curricular documents from Israeli schools were analyzed to identify patterns and themes related to religious and multicultural content.</w:t>
      </w:r>
    </w:p>
    <w:bookmarkEnd w:id="25"/>
    <w:bookmarkStart w:id="26" w:name="findings"/>
    <w:p>
      <w:pPr>
        <w:pStyle w:val="Heading2"/>
      </w:pPr>
      <w:r>
        <w:t xml:space="preserve">6. Findings</w:t>
      </w:r>
    </w:p>
    <w:p>
      <w:pPr>
        <w:pStyle w:val="FirstParagraph"/>
      </w:pPr>
      <w:r>
        <w:t xml:space="preserve">The findings reveal that Curriculum Developers in Jerusalem prioritize flexibility in their work. While adhering to national standards, they often adapt materials to reflect local needs. For instance, some schools have introduced collaborative projects between Jewish and Arab students to foster mutual understanding.</w:t>
      </w:r>
    </w:p>
    <w:p>
      <w:pPr>
        <w:pStyle w:val="BodyText"/>
      </w:pPr>
      <w:r>
        <w:t xml:space="preserve">However, many developers expressed concerns about the lack of clear guidelines for addressing politically sensitive topics. This ambiguity can lead to inconsistencies in curricula across different schools in Jerusalem.</w:t>
      </w:r>
    </w:p>
    <w:bookmarkEnd w:id="26"/>
    <w:bookmarkStart w:id="27" w:name="recommendations"/>
    <w:p>
      <w:pPr>
        <w:pStyle w:val="Heading2"/>
      </w:pPr>
      <w:r>
        <w:t xml:space="preserve">7. Recommendations</w:t>
      </w:r>
    </w:p>
    <w:p>
      <w:pPr>
        <w:pStyle w:val="FirstParagraph"/>
      </w:pPr>
      <w:r>
        <w:t xml:space="preserve">To enhance the effectiveness of Curriculum Developers in Jerusalem, the following recommendations are proposed:</w:t>
      </w:r>
    </w:p>
    <w:p>
      <w:pPr>
        <w:numPr>
          <w:ilvl w:val="0"/>
          <w:numId w:val="1002"/>
        </w:numPr>
        <w:pStyle w:val="Compact"/>
      </w:pPr>
      <w:r>
        <w:rPr>
          <w:bCs/>
          <w:b/>
        </w:rPr>
        <w:t xml:space="preserve">Interdisciplinary Collaboration:</w:t>
      </w:r>
      <w:r>
        <w:t xml:space="preserve"> </w:t>
      </w:r>
      <w:r>
        <w:t xml:space="preserve">Encourage collaboration between Curriculum Developers, religious leaders, and community representatives to ensure curricula reflect diverse perspectives.</w:t>
      </w:r>
    </w:p>
    <w:p>
      <w:pPr>
        <w:numPr>
          <w:ilvl w:val="0"/>
          <w:numId w:val="1002"/>
        </w:numPr>
        <w:pStyle w:val="Compact"/>
      </w:pPr>
      <w:r>
        <w:rPr>
          <w:bCs/>
          <w:b/>
        </w:rPr>
        <w:t xml:space="preserve">Professional Development:</w:t>
      </w:r>
      <w:r>
        <w:t xml:space="preserve"> </w:t>
      </w:r>
      <w:r>
        <w:t xml:space="preserve">Provide training for Curriculum Developers on handling sensitive topics and fostering inclusive classrooms.</w:t>
      </w:r>
    </w:p>
    <w:p>
      <w:pPr>
        <w:numPr>
          <w:ilvl w:val="0"/>
          <w:numId w:val="1002"/>
        </w:numPr>
        <w:pStyle w:val="Compact"/>
      </w:pPr>
      <w:r>
        <w:rPr>
          <w:bCs/>
          <w:b/>
        </w:rPr>
        <w:t xml:space="preserve">Pilot Programs:</w:t>
      </w:r>
      <w:r>
        <w:t xml:space="preserve"> </w:t>
      </w:r>
      <w:r>
        <w:t xml:space="preserve">Implement pilot programs to test new curricular approaches in Jerusalem schools before nationwide adoption.</w:t>
      </w:r>
    </w:p>
    <w:bookmarkEnd w:id="27"/>
    <w:bookmarkStart w:id="28" w:name="conclusion"/>
    <w:p>
      <w:pPr>
        <w:pStyle w:val="Heading2"/>
      </w:pPr>
      <w:r>
        <w:t xml:space="preserve">8. Conclusion</w:t>
      </w:r>
    </w:p>
    <w:p>
      <w:pPr>
        <w:pStyle w:val="FirstParagraph"/>
      </w:pPr>
      <w:r>
        <w:t xml:space="preserve">In conclusion, the role of a Curriculum Developer in Israel, particularly in Jerusalem, is both complex and vital. Navigating the city’s rich cultural tapestry and political realities requires a nuanced understanding of educational theory and local context. This Undergraduate Thesis highlights the importance of fostering inclusive curricula that prepare students for a diverse world while respecting national values. As Jerusalem continues to evolve, the work of Curriculum Developers will remain central to shaping its educational future.</w:t>
      </w:r>
    </w:p>
    <w:bookmarkEnd w:id="28"/>
    <w:bookmarkStart w:id="29" w:name="references"/>
    <w:p>
      <w:pPr>
        <w:pStyle w:val="Heading2"/>
      </w:pPr>
      <w:r>
        <w:t xml:space="preserve">References</w:t>
      </w:r>
    </w:p>
    <w:p>
      <w:pPr>
        <w:pStyle w:val="FirstParagraph"/>
      </w:pPr>
      <w:r>
        <w:t xml:space="preserve">[Include academic sources, such as journal articles or books related to curriculum development in Israel and multicultural education.]</w:t>
      </w:r>
    </w:p>
    <w:bookmarkEnd w:id="29"/>
    <w:bookmarkStart w:id="30" w:name="appendices-if-applicable"/>
    <w:p>
      <w:pPr>
        <w:pStyle w:val="Heading2"/>
      </w:pPr>
      <w:r>
        <w:t xml:space="preserve">Appendices (if applicable)</w:t>
      </w:r>
    </w:p>
    <w:p>
      <w:pPr>
        <w:pStyle w:val="FirstParagraph"/>
      </w:pPr>
      <w:r>
        <w:t xml:space="preserve">[Include interview transcripts, curricular examples, or other supplementary material.]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Israel Jerusalem</dc:title>
  <dc:creator/>
  <dc:language>en</dc:language>
  <cp:keywords/>
  <dcterms:created xsi:type="dcterms:W3CDTF">2026-07-16T20:48:23Z</dcterms:created>
  <dcterms:modified xsi:type="dcterms:W3CDTF">2026-07-16T20:48:23Z</dcterms:modified>
</cp:coreProperties>
</file>

<file path=docProps/custom.xml><?xml version="1.0" encoding="utf-8"?>
<Properties xmlns="http://schemas.openxmlformats.org/officeDocument/2006/custom-properties" xmlns:vt="http://schemas.openxmlformats.org/officeDocument/2006/docPropsVTypes"/>
</file>