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Israel</w:t>
      </w:r>
      <w:r>
        <w:t xml:space="preserve"> </w:t>
      </w:r>
      <w:r>
        <w:t xml:space="preserve">Tel</w:t>
      </w:r>
      <w:r>
        <w:t xml:space="preserve"> </w:t>
      </w:r>
      <w:r>
        <w:t xml:space="preserve">Aviv</w:t>
      </w:r>
    </w:p>
    <w:bookmarkStart w:id="29" w:name="undergraduate-thesis"/>
    <w:p>
      <w:pPr>
        <w:pStyle w:val="Heading1"/>
      </w:pPr>
      <w:r>
        <w:t xml:space="preserve">Undergraduate Thesis</w:t>
      </w:r>
    </w:p>
    <w:bookmarkStart w:id="20" w:name="X68b8848aa3bbef1c46f0c733122b861ddbb40a4"/>
    <w:p>
      <w:pPr>
        <w:pStyle w:val="Heading2"/>
      </w:pPr>
      <w:r>
        <w:t xml:space="preserve">The Role and Challenges of Customs Officers in Israel Tel Aviv</w:t>
      </w:r>
    </w:p>
    <w:p>
      <w:pPr>
        <w:pStyle w:val="FirstParagraph"/>
      </w:pPr>
      <w:r>
        <w:rPr>
          <w:bCs/>
          <w:b/>
        </w:rPr>
        <w:t xml:space="preserve">Abstract:</w:t>
      </w:r>
      <w:r>
        <w:t xml:space="preserve"> </w:t>
      </w:r>
      <w:r>
        <w:t xml:space="preserve">This Undergraduate Thesis explores the critical role of Customs Officers in ensuring the security, efficiency, and compliance of trade operations in Israel, with a specific focus on Tel Aviv. As one of Israel's most economically dynamic cities and a major hub for international commerce, Tel Aviv presents unique challenges and opportunities for Customs Officers. This document examines their responsibilities, the historical evolution of customs practices in Israel, contemporary challenges such as terrorism threats and global trade regulations, and the economic impact of their work on local businesses. The thesis concludes with recommendations for enhancing training programs to address the needs of Customs Officers in a rapidly changing environment.</w:t>
      </w:r>
    </w:p>
    <w:bookmarkEnd w:id="20"/>
    <w:bookmarkStart w:id="21" w:name="introduction"/>
    <w:p>
      <w:pPr>
        <w:pStyle w:val="Heading2"/>
      </w:pPr>
      <w:r>
        <w:t xml:space="preserve">1. Introduction</w:t>
      </w:r>
    </w:p>
    <w:p>
      <w:pPr>
        <w:pStyle w:val="FirstParagraph"/>
      </w:pPr>
      <w:r>
        <w:t xml:space="preserve">The role of a Customs Officer is pivotal in maintaining national security and facilitating international trade. In Israel, where border control and customs regulation are integral to both economic stability and geopolitical security, Customs Officers operate under stringent protocols. Tel Aviv, as Israel's central business district and a global tech innovation hub, experiences high volumes of cross-border trade activity through its ports, airports (such as Ben Gurion International Airport), and land borders. This thesis delves into the specific responsibilities of Customs Officers in Tel Aviv and evaluates how their work supports the city's position as a key economic gateway for Israel.</w:t>
      </w:r>
    </w:p>
    <w:bookmarkEnd w:id="21"/>
    <w:bookmarkStart w:id="22" w:name="historical-context-of-customs-in-israel"/>
    <w:p>
      <w:pPr>
        <w:pStyle w:val="Heading2"/>
      </w:pPr>
      <w:r>
        <w:t xml:space="preserve">2. Historical Context of Customs in Israel</w:t>
      </w:r>
    </w:p>
    <w:p>
      <w:pPr>
        <w:pStyle w:val="FirstParagraph"/>
      </w:pPr>
      <w:r>
        <w:t xml:space="preserve">The modern customs system in Israel traces its roots to the British Mandate era (1920–1948), when customs regulations were established to manage trade between Palestine and the wider British Empire. Post-1948, following Israel's independence, the Israeli Ministry of Finance took control of customs operations, implementing policies aligned with national security and economic development goals. Over decades, the role of Customs Officers has evolved from a purely revenue-collection function to one encompassing border security, anti-terrorism measures (e.g., preventing smuggling), and compliance with international trade agreements.</w:t>
      </w:r>
    </w:p>
    <w:p>
      <w:pPr>
        <w:pStyle w:val="BodyText"/>
      </w:pPr>
      <w:r>
        <w:t xml:space="preserve">Tel Aviv's significance as a commercial center has only intensified this evolution. As Israel's largest port city (via Haifa Port) and a primary entry point for air cargo, the customs operations in Tel Aviv must balance efficiency with vigilance against illicit activities such as smuggling, contraband trafficking, and cyber-related threats.</w:t>
      </w:r>
    </w:p>
    <w:bookmarkEnd w:id="22"/>
    <w:bookmarkStart w:id="23" w:name="Xe708241e3cf9c710590cb3f5bd64a60c6f77340"/>
    <w:p>
      <w:pPr>
        <w:pStyle w:val="Heading2"/>
      </w:pPr>
      <w:r>
        <w:t xml:space="preserve">3. Responsibilities of Customs Officers in Tel Aviv</w:t>
      </w:r>
    </w:p>
    <w:p>
      <w:pPr>
        <w:pStyle w:val="FirstParagraph"/>
      </w:pPr>
      <w:r>
        <w:t xml:space="preserve">Customs Officers in Israel perform a range of duties that ensure the safe and legal movement of goods across borders. Key responsibilities include:</w:t>
      </w:r>
    </w:p>
    <w:p>
      <w:pPr>
        <w:numPr>
          <w:ilvl w:val="0"/>
          <w:numId w:val="1001"/>
        </w:numPr>
        <w:pStyle w:val="Compact"/>
      </w:pPr>
      <w:r>
        <w:rPr>
          <w:bCs/>
          <w:b/>
        </w:rPr>
        <w:t xml:space="preserve">Inspections:</w:t>
      </w:r>
      <w:r>
        <w:t xml:space="preserve"> </w:t>
      </w:r>
      <w:r>
        <w:t xml:space="preserve">Conducting physical and digital inspections of imported/exported goods to verify compliance with Israeli law, including restrictions on hazardous materials, endangered species, and prohibited items.</w:t>
      </w:r>
    </w:p>
    <w:p>
      <w:pPr>
        <w:numPr>
          <w:ilvl w:val="0"/>
          <w:numId w:val="1001"/>
        </w:numPr>
        <w:pStyle w:val="Compact"/>
      </w:pPr>
      <w:r>
        <w:rPr>
          <w:bCs/>
          <w:b/>
        </w:rPr>
        <w:t xml:space="preserve">Duty Assessment:</w:t>
      </w:r>
      <w:r>
        <w:t xml:space="preserve"> </w:t>
      </w:r>
      <w:r>
        <w:t xml:space="preserve">Calculating tariffs and taxes based on the value, classification, and origin of goods. Tel Aviv's high volume of tech exports (e.g., software licenses) requires specialized knowledge in valuing intangible assets.</w:t>
      </w:r>
    </w:p>
    <w:p>
      <w:pPr>
        <w:numPr>
          <w:ilvl w:val="0"/>
          <w:numId w:val="1001"/>
        </w:numPr>
        <w:pStyle w:val="Compact"/>
      </w:pPr>
      <w:r>
        <w:rPr>
          <w:bCs/>
          <w:b/>
        </w:rPr>
        <w:t xml:space="preserve">Risk Assessment:</w:t>
      </w:r>
      <w:r>
        <w:t xml:space="preserve"> </w:t>
      </w:r>
      <w:r>
        <w:t xml:space="preserve">Using advanced screening tools to identify high-risk shipments, such as those flagged by intelligence networks or suspicious documentation.</w:t>
      </w:r>
    </w:p>
    <w:p>
      <w:pPr>
        <w:numPr>
          <w:ilvl w:val="0"/>
          <w:numId w:val="1001"/>
        </w:numPr>
        <w:pStyle w:val="Compact"/>
      </w:pPr>
      <w:r>
        <w:rPr>
          <w:bCs/>
          <w:b/>
        </w:rPr>
        <w:t xml:space="preserve">Educating Businesses:</w:t>
      </w:r>
      <w:r>
        <w:t xml:space="preserve"> </w:t>
      </w:r>
      <w:r>
        <w:t xml:space="preserve">Assisting importers and exporters in navigating complex customs procedures, including the use of electronic filing systems (e.g., the Israeli Customs' e-Services Portal).</w:t>
      </w:r>
    </w:p>
    <w:p>
      <w:pPr>
        <w:pStyle w:val="FirstParagraph"/>
      </w:pPr>
      <w:r>
        <w:t xml:space="preserve">In Tel Aviv, Customs Officers also work closely with other agencies, such as the Israel Police and Border Patrol Unit (Shin Bet), to counter threats like terrorism and organized crime. For example, during major events like the Jerusalem Day parade or international conferences in Tel Aviv, customs officers play a critical role in securing checkpoints and processing large volumes of travelers efficiently.</w:t>
      </w:r>
    </w:p>
    <w:bookmarkEnd w:id="23"/>
    <w:bookmarkStart w:id="24" w:name="challenges-faced-by-customs-officers"/>
    <w:p>
      <w:pPr>
        <w:pStyle w:val="Heading2"/>
      </w:pPr>
      <w:r>
        <w:t xml:space="preserve">4. Challenges Faced by Customs Officers</w:t>
      </w:r>
    </w:p>
    <w:p>
      <w:pPr>
        <w:pStyle w:val="FirstParagraph"/>
      </w:pPr>
      <w:r>
        <w:t xml:space="preserve">The dynamic nature of global trade and security threats presents ongoing challenges for Customs Officers in Tel Aviv. Key issues include:</w:t>
      </w:r>
    </w:p>
    <w:p>
      <w:pPr>
        <w:numPr>
          <w:ilvl w:val="0"/>
          <w:numId w:val="1002"/>
        </w:numPr>
        <w:pStyle w:val="Compact"/>
      </w:pPr>
      <w:r>
        <w:rPr>
          <w:bCs/>
          <w:b/>
        </w:rPr>
        <w:t xml:space="preserve">Evolving Threats:</w:t>
      </w:r>
      <w:r>
        <w:t xml:space="preserve"> </w:t>
      </w:r>
      <w:r>
        <w:t xml:space="preserve">Rising concerns about cyber-smuggling (e.g., illicit data transfers) and the use of drones to bypass checkpoints require continuous adaptation of screening technologies.</w:t>
      </w:r>
    </w:p>
    <w:p>
      <w:pPr>
        <w:numPr>
          <w:ilvl w:val="0"/>
          <w:numId w:val="1002"/>
        </w:numPr>
        <w:pStyle w:val="Compact"/>
      </w:pPr>
      <w:r>
        <w:rPr>
          <w:bCs/>
          <w:b/>
        </w:rPr>
        <w:t xml:space="preserve">Cultural and Linguistic Diversity:</w:t>
      </w:r>
      <w:r>
        <w:t xml:space="preserve"> </w:t>
      </w:r>
      <w:r>
        <w:t xml:space="preserve">Tel Aviv's status as an international city means Customs Officers interact with a diverse population, necessitating multilingual skills (e.g., Hebrew, English, Arabic) and cultural sensitivity.</w:t>
      </w:r>
    </w:p>
    <w:p>
      <w:pPr>
        <w:numPr>
          <w:ilvl w:val="0"/>
          <w:numId w:val="1002"/>
        </w:numPr>
        <w:pStyle w:val="Compact"/>
      </w:pPr>
      <w:r>
        <w:rPr>
          <w:bCs/>
          <w:b/>
        </w:rPr>
        <w:t xml:space="preserve">Economic Pressures:</w:t>
      </w:r>
      <w:r>
        <w:t xml:space="preserve"> </w:t>
      </w:r>
      <w:r>
        <w:t xml:space="preserve">Balancing the need for stringent security with the demands of businesses to expedite shipments is a constant challenge. For example, delays in customs processing can significantly impact Israeli tech startups reliant on global supply chains.</w:t>
      </w:r>
    </w:p>
    <w:p>
      <w:pPr>
        <w:pStyle w:val="FirstParagraph"/>
      </w:pPr>
      <w:r>
        <w:t xml:space="preserve">The 2015 attack on the Ben Gurion Airport by Hamas operatives highlighted vulnerabilities in Israel's border control systems, prompting increased investment in training and technology for Customs Officers. Similarly, the rise of e-commerce has introduced new complexities, such as managing shipments of small packages that may contain unreported goods.</w:t>
      </w:r>
    </w:p>
    <w:bookmarkEnd w:id="24"/>
    <w:bookmarkStart w:id="25" w:name="economic-impact-of-customs-operations"/>
    <w:p>
      <w:pPr>
        <w:pStyle w:val="Heading2"/>
      </w:pPr>
      <w:r>
        <w:t xml:space="preserve">5. Economic Impact of Customs Operations</w:t>
      </w:r>
    </w:p>
    <w:p>
      <w:pPr>
        <w:pStyle w:val="FirstParagraph"/>
      </w:pPr>
      <w:r>
        <w:t xml:space="preserve">The efficiency of customs operations directly influences Tel Aviv's economy. By ensuring smooth trade flows, Customs Officers help Israeli businesses—particularly those in the tech and pharmaceutical sectors—compete globally. For instance, the export of medical devices from Tel Aviv to Europe relies on customs procedures that meet EU regulatory standards.</w:t>
      </w:r>
    </w:p>
    <w:p>
      <w:pPr>
        <w:pStyle w:val="BodyText"/>
      </w:pPr>
      <w:r>
        <w:t xml:space="preserve">Conversely, errors or inefficiencies in customs processing can have severe economic consequences. A 2019 study by the Israel Economic Research Institute found that delays at Tel Aviv's ports cost businesses an estimated $12 million annually in lost productivity. This underscores the need for ongoing training and modernization of customs infrastructure.</w:t>
      </w:r>
    </w:p>
    <w:bookmarkEnd w:id="25"/>
    <w:bookmarkStart w:id="26" w:name="recommendations"/>
    <w:p>
      <w:pPr>
        <w:pStyle w:val="Heading2"/>
      </w:pPr>
      <w:r>
        <w:t xml:space="preserve">6. Recommendations</w:t>
      </w:r>
    </w:p>
    <w:p>
      <w:pPr>
        <w:pStyle w:val="FirstParagraph"/>
      </w:pPr>
      <w:r>
        <w:t xml:space="preserve">To address these challenges, this Undergraduate Thesis proposes several measures:</w:t>
      </w:r>
    </w:p>
    <w:p>
      <w:pPr>
        <w:numPr>
          <w:ilvl w:val="0"/>
          <w:numId w:val="1003"/>
        </w:numPr>
        <w:pStyle w:val="Compact"/>
      </w:pPr>
      <w:r>
        <w:rPr>
          <w:bCs/>
          <w:b/>
        </w:rPr>
        <w:t xml:space="preserve">Increase Technology Integration:</w:t>
      </w:r>
      <w:r>
        <w:t xml:space="preserve"> </w:t>
      </w:r>
      <w:r>
        <w:t xml:space="preserve">Implementing AI-powered risk-assessment systems and automated document verification tools to reduce manual processing time.</w:t>
      </w:r>
    </w:p>
    <w:p>
      <w:pPr>
        <w:numPr>
          <w:ilvl w:val="0"/>
          <w:numId w:val="1003"/>
        </w:numPr>
        <w:pStyle w:val="Compact"/>
      </w:pPr>
      <w:r>
        <w:rPr>
          <w:bCs/>
          <w:b/>
        </w:rPr>
        <w:t xml:space="preserve">Expand Training Programs:</w:t>
      </w:r>
      <w:r>
        <w:t xml:space="preserve"> </w:t>
      </w:r>
      <w:r>
        <w:t xml:space="preserve">Offering specialized courses on topics like cyber-smuggling, international trade law, and crisis management for Customs Officers in Tel Aviv.</w:t>
      </w:r>
    </w:p>
    <w:p>
      <w:pPr>
        <w:numPr>
          <w:ilvl w:val="0"/>
          <w:numId w:val="1003"/>
        </w:numPr>
        <w:pStyle w:val="Compact"/>
      </w:pPr>
      <w:r>
        <w:rPr>
          <w:bCs/>
          <w:b/>
        </w:rPr>
        <w:t xml:space="preserve">Cross-Agency Collaboration:</w:t>
      </w:r>
      <w:r>
        <w:t xml:space="preserve"> </w:t>
      </w:r>
      <w:r>
        <w:t xml:space="preserve">Strengthening partnerships between customs authorities and private sector stakeholders to share intelligence on emerging threats (e.g., counterfeit goods).</w:t>
      </w:r>
    </w:p>
    <w:bookmarkEnd w:id="26"/>
    <w:bookmarkStart w:id="27" w:name="conclusion"/>
    <w:p>
      <w:pPr>
        <w:pStyle w:val="Heading2"/>
      </w:pPr>
      <w:r>
        <w:t xml:space="preserve">7. Conclusion</w:t>
      </w:r>
    </w:p>
    <w:p>
      <w:pPr>
        <w:pStyle w:val="FirstParagraph"/>
      </w:pPr>
      <w:r>
        <w:t xml:space="preserve">In conclusion, Customs Officers in Israel Tel Aviv play a vital role in safeguarding national security while facilitating economic growth. Their work is essential to maintaining the integrity of trade operations in a city that serves as both a gateway and a battleground for global commerce and geopolitical tensions. As technology and international relations continue to evolve, the adaptability of Customs Officers will remain crucial to Tel Aviv's prosperity. This Undergraduate Thesis highlights their indispensable contributions and calls for sustained investment in their training and tools.</w:t>
      </w:r>
    </w:p>
    <w:bookmarkEnd w:id="27"/>
    <w:bookmarkStart w:id="28" w:name="references"/>
    <w:p>
      <w:pPr>
        <w:pStyle w:val="Heading2"/>
      </w:pPr>
      <w:r>
        <w:t xml:space="preserve">References</w:t>
      </w:r>
    </w:p>
    <w:p>
      <w:pPr>
        <w:pStyle w:val="FirstParagraph"/>
      </w:pPr>
      <w:r>
        <w:t xml:space="preserve">1. Israeli Ministry of Finance. (2023).</w:t>
      </w:r>
      <w:r>
        <w:t xml:space="preserve"> </w:t>
      </w:r>
      <w:r>
        <w:rPr>
          <w:iCs/>
          <w:i/>
        </w:rPr>
        <w:t xml:space="preserve">The Role of Customs in Israel's Economy.</w:t>
      </w:r>
      <w:r>
        <w:br/>
      </w:r>
      <w:r>
        <w:t xml:space="preserve">2. Tel Aviv-Yafo Municipality. (2024).</w:t>
      </w:r>
      <w:r>
        <w:t xml:space="preserve"> </w:t>
      </w:r>
      <w:r>
        <w:rPr>
          <w:iCs/>
          <w:i/>
        </w:rPr>
        <w:t xml:space="preserve">Economic Development Report.</w:t>
      </w:r>
      <w:r>
        <w:br/>
      </w:r>
      <w:r>
        <w:t xml:space="preserve">3. Journal of Border and Customs Studies, Vol. 15, No. 2 (2023): "Modernizing Customs in the Age of E-Commerce."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Israel Tel Aviv</dc:title>
  <dc:creator/>
  <dc:language>en</dc:language>
  <cp:keywords/>
  <dcterms:created xsi:type="dcterms:W3CDTF">2026-07-23T20:06:03Z</dcterms:created>
  <dcterms:modified xsi:type="dcterms:W3CDTF">2026-07-23T20:06:03Z</dcterms:modified>
</cp:coreProperties>
</file>

<file path=docProps/custom.xml><?xml version="1.0" encoding="utf-8"?>
<Properties xmlns="http://schemas.openxmlformats.org/officeDocument/2006/custom-properties" xmlns:vt="http://schemas.openxmlformats.org/officeDocument/2006/docPropsVTypes"/>
</file>