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6e5e6df3ce88683738a7ee659c20582ddfcdbb1"/>
    <w:p>
      <w:pPr>
        <w:pStyle w:val="Heading1"/>
      </w:pPr>
      <w:r>
        <w:t xml:space="preserve">Undergraduate Thesis: The Role of Customs Officer in Italy Naples</w:t>
      </w:r>
    </w:p>
    <w:bookmarkStart w:id="20" w:name="abstract"/>
    <w:p>
      <w:pPr>
        <w:pStyle w:val="Heading2"/>
      </w:pPr>
      <w:r>
        <w:t xml:space="preserve">Abstract</w:t>
      </w:r>
    </w:p>
    <w:p>
      <w:pPr>
        <w:pStyle w:val="FirstParagraph"/>
      </w:pPr>
      <w:r>
        <w:t xml:space="preserve">This thesis explores the critical role of a</w:t>
      </w:r>
      <w:r>
        <w:t xml:space="preserve"> </w:t>
      </w:r>
      <w:r>
        <w:rPr>
          <w:bCs/>
          <w:b/>
        </w:rPr>
        <w:t xml:space="preserve">Customs Officer</w:t>
      </w:r>
      <w:r>
        <w:t xml:space="preserve"> </w:t>
      </w:r>
      <w:r>
        <w:t xml:space="preserve">within the context of</w:t>
      </w:r>
      <w:r>
        <w:t xml:space="preserve"> </w:t>
      </w:r>
      <w:r>
        <w:rPr>
          <w:iCs/>
          <w:i/>
        </w:rPr>
        <w:t xml:space="preserve">Italy Naples</w:t>
      </w:r>
      <w:r>
        <w:t xml:space="preserve">, focusing on their responsibilities, challenges, and significance to regional and national economic security. By analyzing the unique geographic, cultural, and legal dynamics of Naples as a major port city in southern Italy, this work highlights how Customs Officers contribute to trade regulation, anti-smuggling efforts, and compliance with European Union (EU) customs policies. The study combines theoretical frameworks with practical insights from Italian customs legislation to underscore the indispensable role of these professionals in safeguarding Italy's borders.</w:t>
      </w:r>
    </w:p>
    <w:bookmarkEnd w:id="20"/>
    <w:bookmarkStart w:id="21" w:name="introduction"/>
    <w:p>
      <w:pPr>
        <w:pStyle w:val="Heading2"/>
      </w:pPr>
      <w:r>
        <w:t xml:space="preserve">Introduction</w:t>
      </w:r>
    </w:p>
    <w:p>
      <w:pPr>
        <w:pStyle w:val="FirstParagraph"/>
      </w:pPr>
      <w:r>
        <w:t xml:space="preserve">In a globalized economy,</w:t>
      </w:r>
      <w:r>
        <w:t xml:space="preserve"> </w:t>
      </w:r>
      <w:r>
        <w:rPr>
          <w:bCs/>
          <w:b/>
        </w:rPr>
        <w:t xml:space="preserve">Customs Officers</w:t>
      </w:r>
      <w:r>
        <w:t xml:space="preserve"> </w:t>
      </w:r>
      <w:r>
        <w:t xml:space="preserve">serve as gatekeepers between nations, ensuring that international trade adheres to legal standards while protecting domestic interests. In</w:t>
      </w:r>
      <w:r>
        <w:t xml:space="preserve"> </w:t>
      </w:r>
      <w:r>
        <w:rPr>
          <w:iCs/>
          <w:i/>
        </w:rPr>
        <w:t xml:space="preserve">Italy Naples</w:t>
      </w:r>
      <w:r>
        <w:t xml:space="preserve">, where the Port of Naples is one of the busiest in the Mediterranean, this role is amplified by the city's historical significance as a trade hub and its strategic location along critical shipping routes. This thesis examines how Customs Officers in Naples navigate complex challenges, such as combating smuggling, managing cross-border trade disputes, and enforcing EU regulations within a context marked by economic disparities and regional development needs.</w:t>
      </w:r>
    </w:p>
    <w:bookmarkEnd w:id="21"/>
    <w:bookmarkStart w:id="22" w:name="the-role-of-customs-officer-in-italy"/>
    <w:p>
      <w:pPr>
        <w:pStyle w:val="Heading2"/>
      </w:pPr>
      <w:r>
        <w:t xml:space="preserve">The Role of Customs Officer in Italy</w:t>
      </w:r>
    </w:p>
    <w:p>
      <w:pPr>
        <w:pStyle w:val="FirstParagraph"/>
      </w:pPr>
      <w:r>
        <w:t xml:space="preserve">A</w:t>
      </w:r>
      <w:r>
        <w:t xml:space="preserve"> </w:t>
      </w:r>
      <w:r>
        <w:rPr>
          <w:bCs/>
          <w:b/>
        </w:rPr>
        <w:t xml:space="preserve">Customs Officer</w:t>
      </w:r>
      <w:r>
        <w:t xml:space="preserve"> </w:t>
      </w:r>
      <w:r>
        <w:t xml:space="preserve">in Italy is tasked with inspecting goods entering or exiting the country, collecting tariffs, and ensuring compliance with national and international laws. These professionals operate under the authority of the</w:t>
      </w:r>
      <w:r>
        <w:t xml:space="preserve"> </w:t>
      </w:r>
      <w:r>
        <w:rPr>
          <w:iCs/>
          <w:i/>
        </w:rPr>
        <w:t xml:space="preserve">Agenzia delle Entrate</w:t>
      </w:r>
      <w:r>
        <w:t xml:space="preserve"> </w:t>
      </w:r>
      <w:r>
        <w:t xml:space="preserve">(Italian Revenue Agency), which oversees customs operations nationwide. In Naples, their responsibilities include:</w:t>
      </w:r>
    </w:p>
    <w:p>
      <w:pPr>
        <w:numPr>
          <w:ilvl w:val="0"/>
          <w:numId w:val="1001"/>
        </w:numPr>
        <w:pStyle w:val="Compact"/>
      </w:pPr>
      <w:r>
        <w:t xml:space="preserve">Screening cargo at ports and airports to detect prohibited items.</w:t>
      </w:r>
    </w:p>
    <w:p>
      <w:pPr>
        <w:numPr>
          <w:ilvl w:val="0"/>
          <w:numId w:val="1001"/>
        </w:numPr>
        <w:pStyle w:val="Compact"/>
      </w:pPr>
      <w:r>
        <w:t xml:space="preserve">Verifying import/export documentation for accuracy and legality.</w:t>
      </w:r>
    </w:p>
    <w:p>
      <w:pPr>
        <w:numPr>
          <w:ilvl w:val="0"/>
          <w:numId w:val="1001"/>
        </w:numPr>
        <w:pStyle w:val="Compact"/>
      </w:pPr>
      <w:r>
        <w:t xml:space="preserve">Evaluating duties and taxes on traded goods.</w:t>
      </w:r>
    </w:p>
    <w:p>
      <w:pPr>
        <w:numPr>
          <w:ilvl w:val="0"/>
          <w:numId w:val="1001"/>
        </w:numPr>
        <w:pStyle w:val="Compact"/>
      </w:pPr>
      <w:r>
        <w:t xml:space="preserve">Collaborating with law enforcement to investigate smuggling networks.</w:t>
      </w:r>
    </w:p>
    <w:p>
      <w:pPr>
        <w:pStyle w:val="FirstParagraph"/>
      </w:pPr>
      <w:r>
        <w:t xml:space="preserve">The geographic proximity of Naples to the Tyrrhenian Sea and its status as a major gateway to southern Italy make it a focal point for customs operations. Customs Officers here must also address unique challenges, such as the high volume of trade with neighboring countries like Spain and Greece, which increases the risk of illicit activities.</w:t>
      </w:r>
    </w:p>
    <w:bookmarkEnd w:id="22"/>
    <w:bookmarkStart w:id="23" w:name="X3f221607920245f5951fc60b3212f3832a7f496"/>
    <w:p>
      <w:pPr>
        <w:pStyle w:val="Heading2"/>
      </w:pPr>
      <w:r>
        <w:t xml:space="preserve">Challenges Faced by Customs Officers in Naples</w:t>
      </w:r>
    </w:p>
    <w:p>
      <w:pPr>
        <w:pStyle w:val="FirstParagraph"/>
      </w:pPr>
      <w:r>
        <w:t xml:space="preserve">The work environment for</w:t>
      </w:r>
      <w:r>
        <w:t xml:space="preserve"> </w:t>
      </w:r>
      <w:r>
        <w:rPr>
          <w:bCs/>
          <w:b/>
        </w:rPr>
        <w:t xml:space="preserve">Customs Officers</w:t>
      </w:r>
      <w:r>
        <w:t xml:space="preserve"> </w:t>
      </w:r>
      <w:r>
        <w:t xml:space="preserve">in</w:t>
      </w:r>
      <w:r>
        <w:t xml:space="preserve"> </w:t>
      </w:r>
      <w:r>
        <w:rPr>
          <w:iCs/>
          <w:i/>
        </w:rPr>
        <w:t xml:space="preserve">Naples, Italy</w:t>
      </w:r>
      <w:r>
        <w:t xml:space="preserve">, is fraught with challenges that test their expertise and resilience. Key issues include:</w:t>
      </w:r>
    </w:p>
    <w:p>
      <w:pPr>
        <w:numPr>
          <w:ilvl w:val="0"/>
          <w:numId w:val="1002"/>
        </w:numPr>
        <w:pStyle w:val="Compact"/>
      </w:pPr>
      <w:r>
        <w:rPr>
          <w:bCs/>
          <w:b/>
        </w:rPr>
        <w:t xml:space="preserve">Economic Disparities:</w:t>
      </w:r>
      <w:r>
        <w:t xml:space="preserve"> </w:t>
      </w:r>
      <w:r>
        <w:t xml:space="preserve">Naples’ economic struggles create incentives for smuggling, as individuals seek to evade tariffs on goods that are otherwise unaffordable.</w:t>
      </w:r>
    </w:p>
    <w:p>
      <w:pPr>
        <w:numPr>
          <w:ilvl w:val="0"/>
          <w:numId w:val="1002"/>
        </w:numPr>
        <w:pStyle w:val="Compact"/>
      </w:pPr>
      <w:r>
        <w:rPr>
          <w:bCs/>
          <w:b/>
        </w:rPr>
        <w:t xml:space="preserve">Corruption Risks:</w:t>
      </w:r>
      <w:r>
        <w:t xml:space="preserve"> </w:t>
      </w:r>
      <w:r>
        <w:t xml:space="preserve">Reports of bribery and collusion with organized crime groups, such as the Camorra, have historically complicated customs operations in southern Italy.</w:t>
      </w:r>
    </w:p>
    <w:p>
      <w:pPr>
        <w:numPr>
          <w:ilvl w:val="0"/>
          <w:numId w:val="1002"/>
        </w:numPr>
        <w:pStyle w:val="Compact"/>
      </w:pPr>
      <w:r>
        <w:rPr>
          <w:bCs/>
          <w:b/>
        </w:rPr>
        <w:t xml:space="preserve">Technological Limitations:</w:t>
      </w:r>
      <w:r>
        <w:t xml:space="preserve"> </w:t>
      </w:r>
      <w:r>
        <w:t xml:space="preserve">Outdated systems for cargo inspection and data analysis hinder efficiency, requiring continuous upgrades to stay ahead of evolving smuggling techniques.</w:t>
      </w:r>
    </w:p>
    <w:p>
      <w:pPr>
        <w:pStyle w:val="FirstParagraph"/>
      </w:pPr>
      <w:r>
        <w:t xml:space="preserve">To mitigate these challenges, the Italian government has invested in modernizing customs infrastructure. For example, the Port of Naples now employs advanced X-ray scanners and AI-driven risk-assessment tools to enhance screening processes. However, the human element remains irreplaceable, as Customs Officers must often make split-second decisions based on their training and experience.</w:t>
      </w:r>
    </w:p>
    <w:bookmarkEnd w:id="23"/>
    <w:bookmarkStart w:id="24" w:name="X52637e2cea028b713bf1e1b50c233bc5424790e"/>
    <w:p>
      <w:pPr>
        <w:pStyle w:val="Heading2"/>
      </w:pPr>
      <w:r>
        <w:t xml:space="preserve">Legal Framework Governing Customs in Italy</w:t>
      </w:r>
    </w:p>
    <w:p>
      <w:pPr>
        <w:pStyle w:val="FirstParagraph"/>
      </w:pPr>
      <w:r>
        <w:t xml:space="preserve">The legal framework for</w:t>
      </w:r>
      <w:r>
        <w:t xml:space="preserve"> </w:t>
      </w:r>
      <w:r>
        <w:rPr>
          <w:bCs/>
          <w:b/>
        </w:rPr>
        <w:t xml:space="preserve">Customs Officers</w:t>
      </w:r>
      <w:r>
        <w:t xml:space="preserve"> </w:t>
      </w:r>
      <w:r>
        <w:t xml:space="preserve">in Italy is rooted in both national legislation and EU directives. Key laws include:</w:t>
      </w:r>
    </w:p>
    <w:p>
      <w:pPr>
        <w:numPr>
          <w:ilvl w:val="0"/>
          <w:numId w:val="1003"/>
        </w:numPr>
        <w:pStyle w:val="Compact"/>
      </w:pPr>
      <w:r>
        <w:rPr>
          <w:iCs/>
          <w:i/>
        </w:rPr>
        <w:t xml:space="preserve">D.Lgs. 318/2009 (Codice doganale):</w:t>
      </w:r>
      <w:r>
        <w:t xml:space="preserve"> </w:t>
      </w:r>
      <w:r>
        <w:t xml:space="preserve">This defines customs procedures, including import/export rules and penalties for violations.</w:t>
      </w:r>
    </w:p>
    <w:p>
      <w:pPr>
        <w:numPr>
          <w:ilvl w:val="0"/>
          <w:numId w:val="1003"/>
        </w:numPr>
        <w:pStyle w:val="Compact"/>
      </w:pPr>
      <w:r>
        <w:rPr>
          <w:iCs/>
          <w:i/>
        </w:rPr>
        <w:t xml:space="preserve">EU Customs Union Regulations:</w:t>
      </w:r>
      <w:r>
        <w:t xml:space="preserve"> </w:t>
      </w:r>
      <w:r>
        <w:t xml:space="preserve">Italy adheres to harmonized EU standards, ensuring seamless trade within the bloc while enforcing external border controls.</w:t>
      </w:r>
    </w:p>
    <w:p>
      <w:pPr>
        <w:pStyle w:val="FirstParagraph"/>
      </w:pPr>
      <w:r>
        <w:t xml:space="preserve">In Naples, these laws are enforced with particular rigor due to the city’s role in transnational trade. For instance, the Customs Officer must ensure that goods entering from non-EU countries meet sanitary and phytosanitary standards under EU regulations. Non-compliance can lead to penalties for businesses and pose risks to public health.</w:t>
      </w:r>
    </w:p>
    <w:bookmarkEnd w:id="24"/>
    <w:bookmarkStart w:id="25" w:name="X2e561fc830677ae6315d2aeea4161794629d46c"/>
    <w:p>
      <w:pPr>
        <w:pStyle w:val="Heading2"/>
      </w:pPr>
      <w:r>
        <w:t xml:space="preserve">The Impact of Customs Officers on Naples’ Economy</w:t>
      </w:r>
    </w:p>
    <w:p>
      <w:pPr>
        <w:pStyle w:val="FirstParagraph"/>
      </w:pPr>
      <w:r>
        <w:rPr>
          <w:bCs/>
          <w:b/>
        </w:rPr>
        <w:t xml:space="preserve">Customs Officers</w:t>
      </w:r>
      <w:r>
        <w:t xml:space="preserve"> </w:t>
      </w:r>
      <w:r>
        <w:t xml:space="preserve">in</w:t>
      </w:r>
      <w:r>
        <w:t xml:space="preserve"> </w:t>
      </w:r>
      <w:r>
        <w:rPr>
          <w:iCs/>
          <w:i/>
        </w:rPr>
        <w:t xml:space="preserve">Naples, Italy</w:t>
      </w:r>
      <w:r>
        <w:t xml:space="preserve">, play a pivotal role in sustaining the local economy by facilitating legitimate trade while deterring illegal activities. Their work supports the Port of Naples, which handles millions of tons of cargo annually and contributes significantly to regional employment. By preventing smuggling, they also protect domestic industries from unfair competition.</w:t>
      </w:r>
    </w:p>
    <w:p>
      <w:pPr>
        <w:pStyle w:val="BodyText"/>
      </w:pPr>
      <w:r>
        <w:t xml:space="preserve">Moreover, Customs Officers collaborate with local authorities to promote economic development initiatives. For example, they assist in verifying compliance with EU funding programs that aim to modernize infrastructure in southern Italy. This synergy ensures that Naples benefits from international trade without compromising legal and ethical standards.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w:t>
      </w:r>
      <w:r>
        <w:t xml:space="preserve"> </w:t>
      </w:r>
      <w:r>
        <w:rPr>
          <w:iCs/>
          <w:i/>
        </w:rPr>
        <w:t xml:space="preserve">Naples, Italy</w:t>
      </w:r>
      <w:r>
        <w:t xml:space="preserve">, is both complex and vital to the region’s economic and social stability. These professionals operate at the intersection of law enforcement, trade regulation, and international diplomacy, facing unique challenges that require adaptability and integrity. As Naples continues to grow as a hub for Mediterranean trade, the need for skilled Customs Officers who can navigate these dynamics will only increase. Future research should focus on how technological advancements and international cooperation can further strengthen customs operations in this critical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 in Italy Naples</dc:title>
  <dc:creator/>
  <dc:language>en</dc:language>
  <cp:keywords/>
  <dcterms:created xsi:type="dcterms:W3CDTF">2026-07-21T08:17:27Z</dcterms:created>
  <dcterms:modified xsi:type="dcterms:W3CDTF">2026-07-21T08:17:27Z</dcterms:modified>
</cp:coreProperties>
</file>

<file path=docProps/custom.xml><?xml version="1.0" encoding="utf-8"?>
<Properties xmlns="http://schemas.openxmlformats.org/officeDocument/2006/custom-properties" xmlns:vt="http://schemas.openxmlformats.org/officeDocument/2006/docPropsVTypes"/>
</file>