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54f2a67211d7dcb587ff5e955b7e8eccf36496d"/>
    <w:p>
      <w:pPr>
        <w:pStyle w:val="Heading1"/>
      </w:pPr>
      <w:r>
        <w:t xml:space="preserve">Undergraduate Thesis: The Role of Customs Officers in Russia's Saint Petersburg</w:t>
      </w:r>
    </w:p>
    <w:bookmarkStart w:id="20" w:name="abstract"/>
    <w:p>
      <w:pPr>
        <w:pStyle w:val="Heading2"/>
      </w:pPr>
      <w:r>
        <w:t xml:space="preserve">Abstract</w:t>
      </w:r>
    </w:p>
    <w:p>
      <w:pPr>
        <w:pStyle w:val="FirstParagraph"/>
      </w:pPr>
      <w:r>
        <w:t xml:space="preserve">This Undergraduate Thesis explores the critical role of Customs Officers within the context of Russia’s Saint Petersburg, a pivotal economic and logistical hub. By analyzing the responsibilities, challenges, and significance of Customs Officers in this region, this document highlights their contribution to trade regulation, national security enforcement, and international commerce. The study is tailored to Russia’s customs framework under the Federal Tax Service (FTS) and emphasizes Saint Petersburg’s unique position as a gateway for maritime trade between Europe and Asia.</w:t>
      </w:r>
    </w:p>
    <w:bookmarkEnd w:id="20"/>
    <w:bookmarkStart w:id="21" w:name="introduction"/>
    <w:p>
      <w:pPr>
        <w:pStyle w:val="Heading2"/>
      </w:pPr>
      <w:r>
        <w:t xml:space="preserve">Introduction</w:t>
      </w:r>
    </w:p>
    <w:p>
      <w:pPr>
        <w:pStyle w:val="FirstParagraph"/>
      </w:pPr>
      <w:r>
        <w:t xml:space="preserve">Customs Officers play a foundational role in global trade, ensuring compliance with legal regulations while facilitating cross-border commerce. In Russia, where economic integration with international markets is increasingly vital, the responsibilities of Customs Officers are amplified by the country’s geographic and strategic position. Saint Petersburg, as Russia’s second-largest city and a major port on the Baltic Sea, serves as a critical node in both domestic and international trade networks. This thesis investigates how Customs Officers in Saint Petersburg navigate complex regulatory environments, manage high volumes of goods, and uphold Russia’s customs policies under the Customs Code of the Russian Federation.</w:t>
      </w:r>
    </w:p>
    <w:bookmarkEnd w:id="21"/>
    <w:bookmarkStart w:id="22" w:name="X2defbca055a69c28fc6bfb5460d5c263db60db7"/>
    <w:p>
      <w:pPr>
        <w:pStyle w:val="Heading2"/>
      </w:pPr>
      <w:r>
        <w:t xml:space="preserve">Historical Context: Saint Petersburg and Its Economic Significance</w:t>
      </w:r>
    </w:p>
    <w:p>
      <w:pPr>
        <w:pStyle w:val="FirstParagraph"/>
      </w:pPr>
      <w:r>
        <w:t xml:space="preserve">Saint Petersburg has long been a cornerstone of Russia’s economic landscape. Historically renowned as a cultural and political center, it has also emerged as a key maritime gateway, connecting Russia to the European Union (EU), Scandinavia, and Asia via the Northern Sea Route. The city’s port facilities—such as the St. Petersburg Port and Leningrad Oblast’s industrial zones—handle millions of tons of cargo annually, making it a strategic hub for trade with countries like China, Germany, and Finland.</w:t>
      </w:r>
    </w:p>
    <w:p>
      <w:pPr>
        <w:pStyle w:val="BodyText"/>
      </w:pPr>
      <w:r>
        <w:t xml:space="preserve">Customs Officers in Saint Petersburg are tasked with managing this flow of goods while adhering to stringent regulations set by the FTS. Their role is particularly critical in ensuring that Russia’s economic interests align with international trade agreements, such as those within the Eurasian Economic Union (EAEU) and bilateral pacts with non-EAEU nations.</w:t>
      </w:r>
    </w:p>
    <w:bookmarkEnd w:id="22"/>
    <w:bookmarkStart w:id="23" w:name="Xd7e0943c9f332478de123c1c4137ecb1066e4c5"/>
    <w:p>
      <w:pPr>
        <w:pStyle w:val="Heading2"/>
      </w:pPr>
      <w:r>
        <w:t xml:space="preserve">The Role of Customs Officers: Responsibilities and Challenges</w:t>
      </w:r>
    </w:p>
    <w:p>
      <w:pPr>
        <w:pStyle w:val="FirstParagraph"/>
      </w:pPr>
      <w:r>
        <w:t xml:space="preserve">Customs Officers in Saint Petersburg are responsible for a range of duties, including inspecting imported and exported goods, collecting tariffs, preventing smuggling, and verifying compliance with regulatory standards. Their work involves:</w:t>
      </w:r>
    </w:p>
    <w:p>
      <w:pPr>
        <w:numPr>
          <w:ilvl w:val="0"/>
          <w:numId w:val="1001"/>
        </w:numPr>
        <w:pStyle w:val="Compact"/>
      </w:pPr>
      <w:r>
        <w:t xml:space="preserve">Inspection and Classification:** Assessing goods to determine their tariff categories under the Customs Code.</w:t>
      </w:r>
    </w:p>
    <w:p>
      <w:pPr>
        <w:numPr>
          <w:ilvl w:val="0"/>
          <w:numId w:val="1001"/>
        </w:numPr>
        <w:pStyle w:val="Compact"/>
      </w:pPr>
      <w:r>
        <w:t xml:space="preserve">Security Enforcement:** Screening cargo for prohibited items (e.g., narcotics, hazardous materials) and ensuring compliance with international sanctions.</w:t>
      </w:r>
    </w:p>
    <w:p>
      <w:pPr>
        <w:numPr>
          <w:ilvl w:val="0"/>
          <w:numId w:val="1001"/>
        </w:numPr>
        <w:pStyle w:val="Compact"/>
      </w:pPr>
      <w:r>
        <w:t xml:space="preserve">Document Verification:** Reviewing customs declarations, invoices, and certificates of origin to prevent fraud.</w:t>
      </w:r>
    </w:p>
    <w:p>
      <w:pPr>
        <w:numPr>
          <w:ilvl w:val="0"/>
          <w:numId w:val="1001"/>
        </w:numPr>
        <w:pStyle w:val="Compact"/>
      </w:pPr>
      <w:r>
        <w:t xml:space="preserve">Technology Integration:** Utilizing automated systems like the FTS’s Unified Customs Information System (UCIS) to streamline processes.</w:t>
      </w:r>
    </w:p>
    <w:p>
      <w:pPr>
        <w:pStyle w:val="FirstParagraph"/>
      </w:pPr>
      <w:r>
        <w:t xml:space="preserve">The challenges faced by Customs Officers in Saint Petersburg include managing high trade volumes, adapting to evolving regulations, and combating corruption. Additionally, the city’s proximity to EU countries necessitates strict adherence to harmonized standards for goods entering the Russian market.</w:t>
      </w:r>
    </w:p>
    <w:bookmarkEnd w:id="23"/>
    <w:bookmarkStart w:id="24" w:name="Xbdf8b2849b9dc7adb39a5d598ca3903a70ead16"/>
    <w:p>
      <w:pPr>
        <w:pStyle w:val="Heading2"/>
      </w:pPr>
      <w:r>
        <w:t xml:space="preserve">Customs Officers and International Trade in Saint Petersburg</w:t>
      </w:r>
    </w:p>
    <w:p>
      <w:pPr>
        <w:pStyle w:val="FirstParagraph"/>
      </w:pPr>
      <w:r>
        <w:t xml:space="preserve">Saint Petersburg’s role as a maritime gateway underscores the importance of Customs Officers in facilitating seamless trade. For instance, the St. Petersburg Port handles approximately 15 million tons of cargo annually, including containerized goods destined for European markets. Customs Officers here must ensure that goods comply with both Russian and international regulations, such as EU standards for product safety and labeling.</w:t>
      </w:r>
    </w:p>
    <w:p>
      <w:pPr>
        <w:pStyle w:val="BodyText"/>
      </w:pPr>
      <w:r>
        <w:t xml:space="preserve">Recent trends in global trade—such as the rise of e-commerce and the expansion of the Northern Sea Route—have further complicated their duties. Customs Officers are now required to manage a growing influx of digital goods, ensure compliance with customs data exchange protocols (e.g., ICS 2.0), and collaborate with international partners to mitigate risks like intellectual property theft.</w:t>
      </w:r>
    </w:p>
    <w:bookmarkEnd w:id="24"/>
    <w:bookmarkStart w:id="25" w:name="X3a00509f7ae7ddd09d8eac7a272839aaa990599"/>
    <w:p>
      <w:pPr>
        <w:pStyle w:val="Heading2"/>
      </w:pPr>
      <w:r>
        <w:t xml:space="preserve">Training and Professional Development for Customs Officers in Russia</w:t>
      </w:r>
    </w:p>
    <w:p>
      <w:pPr>
        <w:pStyle w:val="FirstParagraph"/>
      </w:pPr>
      <w:r>
        <w:t xml:space="preserve">Russia’s Federal Tax Service mandates rigorous training for Customs Officers, including coursework on international trade laws, customs procedures, and language skills. Institutions such as the Moscow State University of International Relations (MGIMO) and the Russian Presidential Academy of National Economy and Public Administration (RANEPA) offer specialized programs tailored to Russia’s customs sector.</w:t>
      </w:r>
    </w:p>
    <w:p>
      <w:pPr>
        <w:pStyle w:val="BodyText"/>
      </w:pPr>
      <w:r>
        <w:t xml:space="preserve">In Saint Petersburg, Customs Officers often receive additional training in maritime logistics due to the city’s port-centric economy. This includes understanding shipping documentation, container inspection protocols, and the use of advanced scanning technologies like X-ray and radiation detection systems.</w:t>
      </w:r>
    </w:p>
    <w:bookmarkEnd w:id="25"/>
    <w:bookmarkStart w:id="26" w:name="challenges-specific-to-saint-petersburg"/>
    <w:p>
      <w:pPr>
        <w:pStyle w:val="Heading2"/>
      </w:pPr>
      <w:r>
        <w:t xml:space="preserve">Challenges Specific to Saint Petersburg</w:t>
      </w:r>
    </w:p>
    <w:p>
      <w:pPr>
        <w:pStyle w:val="FirstParagraph"/>
      </w:pPr>
      <w:r>
        <w:t xml:space="preserve">Saint Petersburg’s Customs Officers face unique challenges stemming from its geographic location and economic role. These include:</w:t>
      </w:r>
    </w:p>
    <w:p>
      <w:pPr>
        <w:numPr>
          <w:ilvl w:val="0"/>
          <w:numId w:val="1002"/>
        </w:numPr>
        <w:pStyle w:val="Compact"/>
      </w:pPr>
      <w:r>
        <w:t xml:space="preserve">High Volume of Trade:** Managing the sheer scale of goods moving through the port while maintaining efficiency.</w:t>
      </w:r>
    </w:p>
    <w:p>
      <w:pPr>
        <w:numPr>
          <w:ilvl w:val="0"/>
          <w:numId w:val="1002"/>
        </w:numPr>
        <w:pStyle w:val="Compact"/>
      </w:pPr>
      <w:r>
        <w:t xml:space="preserve">Language Barriers:** Dealing with international traders and documents in multiple languages (e.g., English, German, Chinese).</w:t>
      </w:r>
    </w:p>
    <w:p>
      <w:pPr>
        <w:numPr>
          <w:ilvl w:val="0"/>
          <w:numId w:val="1002"/>
        </w:numPr>
        <w:pStyle w:val="Compact"/>
      </w:pPr>
      <w:r>
        <w:t xml:space="preserve">Economic Sanctions:** Navigating restrictions imposed by Western countries on Russian trade and finance.</w:t>
      </w:r>
    </w:p>
    <w:p>
      <w:pPr>
        <w:pStyle w:val="FirstParagraph"/>
      </w:pPr>
      <w:r>
        <w:t xml:space="preserve">Despite these challenges, Saint Petersburg’s Customs Officers have adapted through the use of technology and collaboration with international bodies like the World Customs Organization (WCO).</w:t>
      </w:r>
    </w:p>
    <w:bookmarkEnd w:id="26"/>
    <w:bookmarkStart w:id="27" w:name="conclusion"/>
    <w:p>
      <w:pPr>
        <w:pStyle w:val="Heading2"/>
      </w:pPr>
      <w:r>
        <w:t xml:space="preserve">Conclusion</w:t>
      </w:r>
    </w:p>
    <w:p>
      <w:pPr>
        <w:pStyle w:val="FirstParagraph"/>
      </w:pPr>
      <w:r>
        <w:t xml:space="preserve">The role of Customs Officers in Russia’s Saint Petersburg is indispensable to the city’s economic vitality and Russia’s broader trade strategies. Their expertise in navigating complex regulatory frameworks, combined with their commitment to security and efficiency, ensures that Saint Petersburg remains a key player in international commerce. As global trade evolves, the skills and adaptability of Customs Officers will remain central to Russia’s economic resilience.</w:t>
      </w:r>
    </w:p>
    <w:p>
      <w:pPr>
        <w:pStyle w:val="BodyText"/>
      </w:pPr>
      <w:r>
        <w:t xml:space="preserve">This Undergraduate Thesis underscores the importance of studying Customs Officers in Russia’s Saint Petersburg, not only for academic inquiry but also for informing policy and practice in a rapidly changing global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Russia's Saint Petersburg</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