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18ef67cc46fcd8c1f6dfea354aa46e108ff0044"/>
    <w:p>
      <w:pPr>
        <w:pStyle w:val="Heading1"/>
      </w:pPr>
      <w:r>
        <w:t xml:space="preserve">Undergraduate Thesis: The Role of Customs Officers in Saudi Arabia Jeddah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Customs Officers in Saudi Arabia, with a specific focus on the city of Jeddah. As one of the most significant ports in the Middle East, Jeddah plays a pivotal role in international trade and economic activity. Customs Officers are central to ensuring compliance with national regulations, safeguarding economic interests, and combating illicit activities such as smuggling and fraud. This paper examines the duties, challenges, and responsibilities of Customs Officers in Jeddah within the broader context of Saudi Arabia’s customs framework. It also highlights the importance of their work in supporting Vision 2030 goals by enhancing trade efficiency and security.</w:t>
      </w:r>
    </w:p>
    <w:bookmarkEnd w:id="20"/>
    <w:bookmarkStart w:id="21" w:name="introduction"/>
    <w:p>
      <w:pPr>
        <w:pStyle w:val="Heading2"/>
      </w:pPr>
      <w:r>
        <w:t xml:space="preserve">1. Introduction</w:t>
      </w:r>
    </w:p>
    <w:p>
      <w:pPr>
        <w:pStyle w:val="FirstParagraph"/>
      </w:pPr>
      <w:r>
        <w:t xml:space="preserve">Saudi Arabia’s strategic location as a global hub for trade and investment has positioned Jeddah as a vital center for economic activity. As the country’s second-largest city, Jeddah hosts one of the busiest ports in the region, processing millions of tons of cargo annually. The Customs Office in Jeddah operates under the Ministry of Commerce and Investment (MOCI) and plays a crucial role in regulating imports, exports, and transit goods. Customs Officers are tasked with enforcing customs laws, collecting duties, and ensuring that all traded goods meet national standards. This thesis delves into the multifaceted responsibilities of Customs Officers in Jeddah, emphasizing their impact on Saudi Arabia’s economy and regional trade dynamics.</w:t>
      </w:r>
    </w:p>
    <w:bookmarkEnd w:id="21"/>
    <w:bookmarkStart w:id="22" w:name="the-role-of-customs-officers"/>
    <w:p>
      <w:pPr>
        <w:pStyle w:val="Heading2"/>
      </w:pPr>
      <w:r>
        <w:t xml:space="preserve">2. The Role of Customs Officers</w:t>
      </w:r>
    </w:p>
    <w:p>
      <w:pPr>
        <w:pStyle w:val="FirstParagraph"/>
      </w:pPr>
      <w:r>
        <w:t xml:space="preserve">Customs Officers in Saudi Arabia are trained professionals who perform a wide range of duties to uphold national security and economic integrity. Their primary responsibilities include:</w:t>
      </w:r>
    </w:p>
    <w:p>
      <w:pPr>
        <w:numPr>
          <w:ilvl w:val="0"/>
          <w:numId w:val="1001"/>
        </w:numPr>
        <w:pStyle w:val="Compact"/>
      </w:pPr>
      <w:r>
        <w:rPr>
          <w:bCs/>
          <w:b/>
        </w:rPr>
        <w:t xml:space="preserve">Inspection and Verification:</w:t>
      </w:r>
      <w:r>
        <w:t xml:space="preserve"> </w:t>
      </w:r>
      <w:r>
        <w:t xml:space="preserve">Customs Officers inspect goods, documents, and vehicles to verify compliance with customs regulations. This includes checking for prohibited items such as narcotics, counterfeit products, or hazardous materials.</w:t>
      </w:r>
    </w:p>
    <w:p>
      <w:pPr>
        <w:numPr>
          <w:ilvl w:val="0"/>
          <w:numId w:val="1001"/>
        </w:numPr>
        <w:pStyle w:val="Compact"/>
      </w:pPr>
      <w:r>
        <w:rPr>
          <w:bCs/>
          <w:b/>
        </w:rPr>
        <w:t xml:space="preserve">Duty Collection:</w:t>
      </w:r>
      <w:r>
        <w:t xml:space="preserve"> </w:t>
      </w:r>
      <w:r>
        <w:t xml:space="preserve">They calculate and collect duties on imported goods based on Saudi Arabia’s tariff schedules.</w:t>
      </w:r>
    </w:p>
    <w:p>
      <w:pPr>
        <w:numPr>
          <w:ilvl w:val="0"/>
          <w:numId w:val="1001"/>
        </w:numPr>
        <w:pStyle w:val="Compact"/>
      </w:pPr>
      <w:r>
        <w:rPr>
          <w:bCs/>
          <w:b/>
        </w:rPr>
        <w:t xml:space="preserve">Enforcement of Laws:</w:t>
      </w:r>
      <w:r>
        <w:t xml:space="preserve"> </w:t>
      </w:r>
      <w:r>
        <w:t xml:space="preserve">Officers enforce customs laws to prevent smuggling, tax evasion, and other illegal activities that undermine the national economy.</w:t>
      </w:r>
    </w:p>
    <w:p>
      <w:pPr>
        <w:numPr>
          <w:ilvl w:val="0"/>
          <w:numId w:val="1001"/>
        </w:numPr>
        <w:pStyle w:val="Compact"/>
      </w:pPr>
      <w:r>
        <w:rPr>
          <w:bCs/>
          <w:b/>
        </w:rPr>
        <w:t xml:space="preserve">Facilitation of Trade:</w:t>
      </w:r>
      <w:r>
        <w:t xml:space="preserve"> </w:t>
      </w:r>
      <w:r>
        <w:t xml:space="preserve">By streamlining processes and providing guidance to traders, Customs Officers contribute to smoother trade operations in Jeddah’s bustling port.</w:t>
      </w:r>
    </w:p>
    <w:bookmarkEnd w:id="22"/>
    <w:bookmarkStart w:id="23" w:name="Xb7689fbf47ef09532f3e1de5654f2f572b840c4"/>
    <w:p>
      <w:pPr>
        <w:pStyle w:val="Heading2"/>
      </w:pPr>
      <w:r>
        <w:t xml:space="preserve">3. Challenges Faced by Customs Officers in Jeddah</w:t>
      </w:r>
    </w:p>
    <w:p>
      <w:pPr>
        <w:pStyle w:val="FirstParagraph"/>
      </w:pPr>
      <w:r>
        <w:t xml:space="preserve">The high volume of trade through the Port of Jeddah presents unique challenges for Customs Officers. Key issues include:</w:t>
      </w:r>
    </w:p>
    <w:p>
      <w:pPr>
        <w:numPr>
          <w:ilvl w:val="0"/>
          <w:numId w:val="1002"/>
        </w:numPr>
        <w:pStyle w:val="Compact"/>
      </w:pPr>
      <w:r>
        <w:rPr>
          <w:bCs/>
          <w:b/>
        </w:rPr>
        <w:t xml:space="preserve">High Workload:</w:t>
      </w:r>
      <w:r>
        <w:t xml:space="preserve"> </w:t>
      </w:r>
      <w:r>
        <w:t xml:space="preserve">The sheer number of cargo shipments requires rapid processing without compromising security or accuracy.</w:t>
      </w:r>
    </w:p>
    <w:p>
      <w:pPr>
        <w:numPr>
          <w:ilvl w:val="0"/>
          <w:numId w:val="1002"/>
        </w:numPr>
        <w:pStyle w:val="Compact"/>
      </w:pPr>
      <w:r>
        <w:rPr>
          <w:bCs/>
          <w:b/>
        </w:rPr>
        <w:t xml:space="preserve">Sophisticated Smuggling Techniques:</w:t>
      </w:r>
      <w:r>
        <w:t xml:space="preserve"> </w:t>
      </w:r>
      <w:r>
        <w:t xml:space="preserve">Criminals use advanced methods to evade detection, such as hiding contraband in containers or using forged documents.</w:t>
      </w:r>
    </w:p>
    <w:p>
      <w:pPr>
        <w:numPr>
          <w:ilvl w:val="0"/>
          <w:numId w:val="1002"/>
        </w:numPr>
        <w:pStyle w:val="Compact"/>
      </w:pPr>
      <w:r>
        <w:rPr>
          <w:bCs/>
          <w:b/>
        </w:rPr>
        <w:t xml:space="preserve">Terrorism and Security Risks:</w:t>
      </w:r>
      <w:r>
        <w:t xml:space="preserve"> </w:t>
      </w:r>
      <w:r>
        <w:t xml:space="preserve">Jeddah’s proximity to global shipping routes increases the risk of smuggling weapons or explosives.</w:t>
      </w:r>
    </w:p>
    <w:p>
      <w:pPr>
        <w:numPr>
          <w:ilvl w:val="0"/>
          <w:numId w:val="1002"/>
        </w:numPr>
        <w:pStyle w:val="Compact"/>
      </w:pPr>
      <w:r>
        <w:rPr>
          <w:bCs/>
          <w:b/>
        </w:rPr>
        <w:t xml:space="preserve">Technological Advancements:</w:t>
      </w:r>
      <w:r>
        <w:t xml:space="preserve"> </w:t>
      </w:r>
      <w:r>
        <w:t xml:space="preserve">While automation and AI tools are being integrated into customs processes, officers must adapt to these technologies while maintaining traditional inspection skills.</w:t>
      </w:r>
    </w:p>
    <w:bookmarkEnd w:id="23"/>
    <w:bookmarkStart w:id="24" w:name="X48d555c095982cf81390dda4fdf9aafdcbddbcf"/>
    <w:p>
      <w:pPr>
        <w:pStyle w:val="Heading2"/>
      </w:pPr>
      <w:r>
        <w:t xml:space="preserve">4. Importance of Jeddah in Saudi Arabia’s Customs Framework</w:t>
      </w:r>
    </w:p>
    <w:p>
      <w:pPr>
        <w:pStyle w:val="FirstParagraph"/>
      </w:pPr>
      <w:r>
        <w:t xml:space="preserve">Jeddah’s strategic position as a gateway between the Arabian Peninsula and the rest of the world makes it a focal point for customs operations. The Port of Jeddah handles over 10 million containers annually, contributing significantly to Saudi Arabia’s trade volume. Customs Officers in Jeddah are tasked with ensuring that all goods entering or leaving the country comply with national regulations while also aligning with international standards such as those set by the World Customs Organization (WCO).</w:t>
      </w:r>
    </w:p>
    <w:p>
      <w:pPr>
        <w:pStyle w:val="BodyText"/>
      </w:pPr>
      <w:r>
        <w:t xml:space="preserve">Furthermore, Jeddah’s customs operations are integral to Saudi Arabia’s Vision 2030 initiative, which aims to diversify the economy and reduce reliance on oil. By enhancing trade efficiency and security in Jeddah, Customs Officers help attract foreign investment and support the growth of sectors like logistics and manufacturing.</w:t>
      </w:r>
    </w:p>
    <w:bookmarkEnd w:id="24"/>
    <w:bookmarkStart w:id="25" w:name="case-studies-and-examples"/>
    <w:p>
      <w:pPr>
        <w:pStyle w:val="Heading2"/>
      </w:pPr>
      <w:r>
        <w:t xml:space="preserve">5. Case Studies and Examples</w:t>
      </w:r>
    </w:p>
    <w:p>
      <w:pPr>
        <w:pStyle w:val="FirstParagraph"/>
      </w:pPr>
      <w:r>
        <w:t xml:space="preserve">A notable example of Customs Officers’ impact in Jeddah is the successful interception of illicit goods during major trade events. For instance, in 2021, a joint operation by Saudi customs authorities seized over 1,000 kg of narcotics hidden in cargo containers destined for the Port of Jeddah. Such efforts underscore the importance of trained and vigilant Customs Officers in safeguarding national security.</w:t>
      </w:r>
    </w:p>
    <w:p>
      <w:pPr>
        <w:pStyle w:val="BodyText"/>
      </w:pPr>
      <w:r>
        <w:t xml:space="preserve">Another case involves the implementation of electronic customs systems like e-Declaration, which allows traders to submit documents digitally. This innovation has reduced processing times and minimized human error, demonstrating how modernization efforts support both efficiency and accuracy in Jeddah’s customs operations.</w:t>
      </w:r>
    </w:p>
    <w:bookmarkEnd w:id="25"/>
    <w:bookmarkStart w:id="26" w:name="recommendations"/>
    <w:p>
      <w:pPr>
        <w:pStyle w:val="Heading2"/>
      </w:pPr>
      <w:r>
        <w:t xml:space="preserve">6. Recommendations</w:t>
      </w:r>
    </w:p>
    <w:p>
      <w:pPr>
        <w:pStyle w:val="FirstParagraph"/>
      </w:pPr>
      <w:r>
        <w:t xml:space="preserve">To further strengthen the role of Customs Officers in Jeddah, the following measures are recommended:</w:t>
      </w:r>
    </w:p>
    <w:p>
      <w:pPr>
        <w:numPr>
          <w:ilvl w:val="0"/>
          <w:numId w:val="1003"/>
        </w:numPr>
        <w:pStyle w:val="Compact"/>
      </w:pPr>
      <w:r>
        <w:rPr>
          <w:bCs/>
          <w:b/>
        </w:rPr>
        <w:t xml:space="preserve">Enhanced Training Programs:</w:t>
      </w:r>
      <w:r>
        <w:t xml:space="preserve"> </w:t>
      </w:r>
      <w:r>
        <w:t xml:space="preserve">Continuous education on emerging threats, such as cybercrime in trade documentation, should be prioritized.</w:t>
      </w:r>
    </w:p>
    <w:p>
      <w:pPr>
        <w:numPr>
          <w:ilvl w:val="0"/>
          <w:numId w:val="1003"/>
        </w:numPr>
        <w:pStyle w:val="Compact"/>
      </w:pPr>
      <w:r>
        <w:rPr>
          <w:bCs/>
          <w:b/>
        </w:rPr>
        <w:t xml:space="preserve">Investment in Technology:</w:t>
      </w:r>
      <w:r>
        <w:t xml:space="preserve"> </w:t>
      </w:r>
      <w:r>
        <w:t xml:space="preserve">Expanding AI-driven screening systems and automated scanning tools will improve detection rates and reduce manual workload.</w:t>
      </w:r>
    </w:p>
    <w:p>
      <w:pPr>
        <w:numPr>
          <w:ilvl w:val="0"/>
          <w:numId w:val="1003"/>
        </w:numPr>
        <w:pStyle w:val="Compact"/>
      </w:pPr>
      <w:r>
        <w:rPr>
          <w:bCs/>
          <w:b/>
        </w:rPr>
        <w:t xml:space="preserve">International Collaboration:</w:t>
      </w:r>
      <w:r>
        <w:t xml:space="preserve"> </w:t>
      </w:r>
      <w:r>
        <w:t xml:space="preserve">Strengthening partnerships with global customs agencies can enhance intelligence sharing and combat cross-border crimes.</w:t>
      </w:r>
    </w:p>
    <w:bookmarkEnd w:id="26"/>
    <w:bookmarkStart w:id="27" w:name="conclusion"/>
    <w:p>
      <w:pPr>
        <w:pStyle w:val="Heading2"/>
      </w:pPr>
      <w:r>
        <w:t xml:space="preserve">7. Conclusion</w:t>
      </w:r>
    </w:p>
    <w:p>
      <w:pPr>
        <w:pStyle w:val="FirstParagraph"/>
      </w:pPr>
      <w:r>
        <w:t xml:space="preserve">The Customs Officers in Saudi Arabia Jeddah are indispensable to the country’s economic and security landscape. Their work ensures that trade flows smoothly while protecting national interests from illicit activities. As Jeddah continues to grow as a global trade hub, the role of Customs Officers will only become more critical. By addressing challenges through innovation, training, and collaboration, Saudi Arabia can further solidify its position as a leader in international trade under Vision 2030.</w:t>
      </w:r>
    </w:p>
    <w:p>
      <w:pPr>
        <w:pStyle w:val="BodyText"/>
      </w:pPr>
      <w:r>
        <w:t xml:space="preserve">This Undergraduate Thesis highlights the significance of Customs Officers in Jeddah and underscores their contributions to Saudi Arabia’s economic prosperity and regional influence.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Saudi Arabia Jeddah</dc:title>
  <dc:creator/>
  <dc:language>en</dc:language>
  <cp:keywords/>
  <dcterms:created xsi:type="dcterms:W3CDTF">2026-07-23T10:02:52Z</dcterms:created>
  <dcterms:modified xsi:type="dcterms:W3CDTF">2026-07-23T10:02:52Z</dcterms:modified>
</cp:coreProperties>
</file>

<file path=docProps/custom.xml><?xml version="1.0" encoding="utf-8"?>
<Properties xmlns="http://schemas.openxmlformats.org/officeDocument/2006/custom-properties" xmlns:vt="http://schemas.openxmlformats.org/officeDocument/2006/docPropsVTypes"/>
</file>