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f68105e16b3d8705e87bab56cac4c8bb3262638"/>
    <w:p>
      <w:pPr>
        <w:pStyle w:val="Heading1"/>
      </w:pPr>
      <w:r>
        <w:t xml:space="preserve">Undergraduate Thesis: The Role of Data Scientists in DR Congo Kinshasa</w:t>
      </w:r>
    </w:p>
    <w:bookmarkStart w:id="20" w:name="abstract"/>
    <w:p>
      <w:pPr>
        <w:pStyle w:val="Heading2"/>
      </w:pPr>
      <w:r>
        <w:t xml:space="preserve">Abstract</w:t>
      </w:r>
    </w:p>
    <w:p>
      <w:pPr>
        <w:pStyle w:val="FirstParagraph"/>
      </w:pPr>
      <w:r>
        <w:t xml:space="preserve">This Undergraduate Thesis explores the emerging role and significance of Data Scientists within the context of Democratic Republic of Congo (DRC), with a focus on the capital city, Kinshasa. As a hub for economic activity and technological innovation in Central Africa, Kinshasa faces unique challenges that require data-driven solutions. This document examines how Data Scientists can contribute to addressing issues such as healthcare disparities, urban planning inefficiencies, and resource management in DR Congo. By analyzing current trends in data science education and employment within the region, this thesis highlights both opportunities and obstacles for aspiring professionals aiming to make an impact through Data Science in Kinshasa.</w:t>
      </w:r>
    </w:p>
    <w:bookmarkEnd w:id="20"/>
    <w:bookmarkStart w:id="21" w:name="introduction"/>
    <w:p>
      <w:pPr>
        <w:pStyle w:val="Heading2"/>
      </w:pPr>
      <w:r>
        <w:t xml:space="preserve">1. Introduction</w:t>
      </w:r>
    </w:p>
    <w:p>
      <w:pPr>
        <w:pStyle w:val="FirstParagraph"/>
      </w:pPr>
      <w:r>
        <w:t xml:space="preserve">The Democratic Republic of Congo (DRC) is a country rich in natural resources but has long struggled with economic instability, infrastructure gaps, and limited access to quality education and healthcare. In this context, the role of Data Scientists has become increasingly critical in leveraging technology for sustainable development. Kinshasa, as the largest city in DR Congo and the center of political and economic activity, presents a unique environment where Data Science can drive meaningful change.</w:t>
      </w:r>
    </w:p>
    <w:p>
      <w:pPr>
        <w:pStyle w:val="BodyText"/>
      </w:pPr>
      <w:r>
        <w:t xml:space="preserve">This Undergraduate Thesis seeks to investigate how Data Scientists can contribute to solving local challenges in Kinshasa by analyzing data from various sectors such as healthcare, agriculture, education, and urban governance. The study also evaluates the readiness of the DRC’s academic institutions to train future Data Scientists and assesses the demand for their expertise in a rapidly evolving technological landscape.</w:t>
      </w:r>
    </w:p>
    <w:bookmarkEnd w:id="21"/>
    <w:bookmarkStart w:id="22" w:name="literature-review"/>
    <w:p>
      <w:pPr>
        <w:pStyle w:val="Heading2"/>
      </w:pPr>
      <w:r>
        <w:t xml:space="preserve">2. Literature Review</w:t>
      </w:r>
    </w:p>
    <w:p>
      <w:pPr>
        <w:pStyle w:val="FirstParagraph"/>
      </w:pPr>
      <w:r>
        <w:t xml:space="preserve">Data Science has emerged as a transformative field globally, enabling organizations and governments to make informed decisions based on data analysis. In sub-Saharan Africa, countries like Nigeria, Kenya, and South Africa have made significant strides in adopting Data Science for public service delivery and economic growth (World Bank, 2021). However, the DRC remains underrepresented in this domain due to limited investment in technology infrastructure and education.</w:t>
      </w:r>
    </w:p>
    <w:p>
      <w:pPr>
        <w:pStyle w:val="BodyText"/>
      </w:pPr>
      <w:r>
        <w:t xml:space="preserve">Kinshasa’s growing population—projected to exceed 15 million by 2030 (United Nations, 2023)—poses urgent challenges that require data-driven solutions. For instance, urban planning struggles with overcrowding and inadequate transportation systems, while healthcare facilities grapple with resource shortages and disease outbreaks. These issues highlight the need for Data Scientists who can analyze patterns in urban mobility or predict health trends using machine learning models.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and case studies to understand the role of Data Scientists in DR Congo’s Kinshasa. Key sources of information include academic journals, industry reports, and publications from local universities such as the University of Kinshasa and the Catholic University of Bukavu.</w:t>
      </w:r>
    </w:p>
    <w:p>
      <w:pPr>
        <w:pStyle w:val="BodyText"/>
      </w:pPr>
      <w:r>
        <w:t xml:space="preserve">Data collection involved reviewing existing literature on data science education in Africa, analyzing job market trends for Data Scientists in Kinshasa through platforms like LinkedIn and Indeed, and conducting semi-structured interviews with professionals working in related fields. The findings were synthesized to identify gaps in the current ecosystem and propose actionable recommendations.</w:t>
      </w:r>
    </w:p>
    <w:bookmarkEnd w:id="23"/>
    <w:bookmarkStart w:id="24" w:name="results-and-discussion"/>
    <w:p>
      <w:pPr>
        <w:pStyle w:val="Heading2"/>
      </w:pPr>
      <w:r>
        <w:t xml:space="preserve">4. Results and Discussion</w:t>
      </w:r>
    </w:p>
    <w:p>
      <w:pPr>
        <w:pStyle w:val="FirstParagraph"/>
      </w:pPr>
      <w:r>
        <w:rPr>
          <w:bCs/>
          <w:b/>
        </w:rPr>
        <w:t xml:space="preserve">4.1 Current State of Data Science in Kinshasa</w:t>
      </w:r>
      <w:r>
        <w:br/>
      </w:r>
      <w:r>
        <w:t xml:space="preserve">While Data Science is still a nascent field in DR Congo, there are emerging initiatives aimed at fostering its growth. For example, the University of Kinshasa has introduced courses on data analysis and programming as part of its computer science curriculum. Additionally, NGOs such as the African Institute for Mathematical Sciences (AIMS) have partnered with local institutions to provide training programs for young professionals.</w:t>
      </w:r>
    </w:p>
    <w:p>
      <w:pPr>
        <w:pStyle w:val="BodyText"/>
      </w:pPr>
      <w:r>
        <w:rPr>
          <w:bCs/>
          <w:b/>
        </w:rPr>
        <w:t xml:space="preserve">4.2 Challenges Faced by Data Scientists in Kinshasa</w:t>
      </w:r>
      <w:r>
        <w:br/>
      </w:r>
      <w:r>
        <w:t xml:space="preserve">Despite these efforts, several barriers hinder the proliferation of Data Science in DR Congo. These include limited access to high-speed internet, a shortage of skilled mentors, and a lack of funding for research projects. Furthermore, there is a disconnect between academic programs and industry needs, leaving graduates unprepared for real-world applications.</w:t>
      </w:r>
    </w:p>
    <w:p>
      <w:pPr>
        <w:pStyle w:val="BodyText"/>
      </w:pPr>
      <w:r>
        <w:rPr>
          <w:bCs/>
          <w:b/>
        </w:rPr>
        <w:t xml:space="preserve">4.3 Opportunities for Growth</w:t>
      </w:r>
      <w:r>
        <w:br/>
      </w:r>
      <w:r>
        <w:t xml:space="preserve">The potential for Data Scientists to impact Kinshasa’s development is vast. For instance, predictive analytics could improve disease surveillance during outbreaks like Ebola or malaria, while spatial data analysis could optimize traffic management in the city’s congested neighborhoods. Additionally, agriculture—a key sector in DRC—could benefit from precision farming techniques enabled by satellite imagery and machine learning.</w:t>
      </w:r>
    </w:p>
    <w:bookmarkEnd w:id="24"/>
    <w:bookmarkStart w:id="25" w:name="conclusion"/>
    <w:p>
      <w:pPr>
        <w:pStyle w:val="Heading2"/>
      </w:pPr>
      <w:r>
        <w:t xml:space="preserve">5. Conclusion</w:t>
      </w:r>
    </w:p>
    <w:p>
      <w:pPr>
        <w:pStyle w:val="FirstParagraph"/>
      </w:pPr>
      <w:r>
        <w:t xml:space="preserve">This Undergraduate Thesis underscores the transformative potential of Data Scientists in addressing complex challenges faced by DR Congo’s capital city, Kinshasa. While progress is being made, significant efforts are needed to build a robust ecosystem for data science education, research, and application. Collaboration between academia, government agencies, and international organizations will be critical to bridging existing gaps and ensuring that Data Science becomes a catalyst for inclusive growth in the region.</w:t>
      </w:r>
    </w:p>
    <w:p>
      <w:pPr>
        <w:pStyle w:val="BodyText"/>
      </w:pPr>
      <w:r>
        <w:t xml:space="preserve">The findings of this study highlight the need for targeted investments in infrastructure, training programs tailored to local needs, and policy frameworks that encourage innovation. By doing so, Kinshasa can position itself as a leader in leveraging data science to drive sustainable development across DR Congo.</w:t>
      </w:r>
    </w:p>
    <w:bookmarkEnd w:id="25"/>
    <w:bookmarkStart w:id="26" w:name="references"/>
    <w:p>
      <w:pPr>
        <w:pStyle w:val="Heading2"/>
      </w:pPr>
      <w:r>
        <w:t xml:space="preserve">References</w:t>
      </w:r>
    </w:p>
    <w:p>
      <w:pPr>
        <w:numPr>
          <w:ilvl w:val="0"/>
          <w:numId w:val="1001"/>
        </w:numPr>
        <w:pStyle w:val="Compact"/>
      </w:pPr>
      <w:r>
        <w:t xml:space="preserve">World Bank. (2021). "Data for Development: Unlocking Africa’s Potential." Washington, D.C.</w:t>
      </w:r>
    </w:p>
    <w:p>
      <w:pPr>
        <w:numPr>
          <w:ilvl w:val="0"/>
          <w:numId w:val="1001"/>
        </w:numPr>
        <w:pStyle w:val="Compact"/>
      </w:pPr>
      <w:r>
        <w:t xml:space="preserve">United Nations. (2023). "Population Projections for Sub-Saharan Africa." New York.</w:t>
      </w:r>
    </w:p>
    <w:p>
      <w:pPr>
        <w:numPr>
          <w:ilvl w:val="0"/>
          <w:numId w:val="1001"/>
        </w:numPr>
        <w:pStyle w:val="Compact"/>
      </w:pPr>
      <w:r>
        <w:t xml:space="preserve">African Institute for Mathematical Sciences (AIMS). (n.d.). "Partnerships and Programs in DR Congo." Retrieved from [www.aims.ac.za](http://www.aims.ac.za).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DR Congo Kinshasa</dc:title>
  <dc:creator/>
  <dc:language>en</dc:language>
  <cp:keywords/>
  <dcterms:created xsi:type="dcterms:W3CDTF">2026-07-15T04:52:46Z</dcterms:created>
  <dcterms:modified xsi:type="dcterms:W3CDTF">2026-07-15T04:52:46Z</dcterms:modified>
</cp:coreProperties>
</file>

<file path=docProps/custom.xml><?xml version="1.0" encoding="utf-8"?>
<Properties xmlns="http://schemas.openxmlformats.org/officeDocument/2006/custom-properties" xmlns:vt="http://schemas.openxmlformats.org/officeDocument/2006/docPropsVTypes"/>
</file>