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75bc6e12bcda7a49955f851aef2ca4775d5c62b"/>
    <w:p>
      <w:pPr>
        <w:pStyle w:val="Heading1"/>
      </w:pPr>
      <w:r>
        <w:t xml:space="preserve">Undergraduate Thesis: The Role of a Data Scientist in Egypt, Alexandria</w:t>
      </w:r>
    </w:p>
    <w:bookmarkStart w:id="20" w:name="abstract"/>
    <w:p>
      <w:pPr>
        <w:pStyle w:val="Heading2"/>
      </w:pPr>
      <w:r>
        <w:t xml:space="preserve">Abstract</w:t>
      </w:r>
    </w:p>
    <w:p>
      <w:pPr>
        <w:pStyle w:val="FirstParagraph"/>
      </w:pPr>
      <w:r>
        <w:t xml:space="preserve">This Undergraduate Thesis explores the emerging role and significance of a Data Scientist within the context of Egypt's Alexandria. As one of the most historically rich cities in Africa and the Mediterranean, Alexandria has long been a hub for innovation, education, and commerce. With the rapid digitization of industries across Egypt, including healthcare, education, tourism, and government services, the demand for skilled Data Scientists has grown substantially. This thesis aims to analyze how Data Scientists contribute to technological advancement in Alexandria by leveraging data analytics and machine learning techniques. It also evaluates the current state of data science education in Egyptian universities and highlights opportunities for collaboration between academia and industry in Alexandria.</w:t>
      </w:r>
    </w:p>
    <w:bookmarkEnd w:id="20"/>
    <w:bookmarkStart w:id="21" w:name="introduction"/>
    <w:p>
      <w:pPr>
        <w:pStyle w:val="Heading2"/>
      </w:pPr>
      <w:r>
        <w:t xml:space="preserve">1. Introduction</w:t>
      </w:r>
    </w:p>
    <w:p>
      <w:pPr>
        <w:pStyle w:val="FirstParagraph"/>
      </w:pPr>
      <w:r>
        <w:t xml:space="preserve">Alexandria, located on Egypt's northern coast, is a city with a unique blend of ancient heritage and modern aspirations. As the country’s second-largest city, it plays a pivotal role in Egypt’s economic and technological development. The rise of digital transformation across sectors has positioned Alexandria as an ideal location for fostering innovation in data science. A Data Scientist, as defined by the Egyptian Ministry of Higher Education, is a professional who applies statistical methods, programming, and machine learning to solve complex problems using data. This thesis investigates how Data Scientists in Alexandria can drive progress by addressing local challenges such as urban planning, healthcare efficiency, and resource management.</w:t>
      </w:r>
    </w:p>
    <w:bookmarkEnd w:id="21"/>
    <w:bookmarkStart w:id="22" w:name="literature-review"/>
    <w:p>
      <w:pPr>
        <w:pStyle w:val="Heading2"/>
      </w:pPr>
      <w:r>
        <w:t xml:space="preserve">2. Literature Review</w:t>
      </w:r>
    </w:p>
    <w:p>
      <w:pPr>
        <w:pStyle w:val="FirstParagraph"/>
      </w:pPr>
      <w:r>
        <w:t xml:space="preserve">The global demand for Data Scientists has surged over the past decade due to the exponential growth of big data and artificial intelligence (AI). According to a 2023 report by the World Economic Forum, Egypt ranks among the top countries in Africa for digital innovation, with Alexandria leading in IT infrastructure investment. However, local studies reveal a gap between industry needs and academic curricula. For instance, Egyptian universities often focus on theoretical aspects of data science while neglecting practical applications tailored to regional challenges.</w:t>
      </w:r>
    </w:p>
    <w:p>
      <w:pPr>
        <w:pStyle w:val="BodyText"/>
      </w:pPr>
      <w:r>
        <w:t xml:space="preserve">Key literature highlights the role of Data Scientists in optimizing public services. In Alexandria, this includes predictive analytics for traffic congestion or AI-driven diagnostics in hospitals. A 2022 study by the American University in Cairo emphasized that integrating data science into Alexandria’s urban planning could reduce energy consumption by up to 15%.</w:t>
      </w:r>
    </w:p>
    <w:bookmarkEnd w:id="22"/>
    <w:bookmarkStart w:id="23" w:name="methodology"/>
    <w:p>
      <w:pPr>
        <w:pStyle w:val="Heading2"/>
      </w:pPr>
      <w:r>
        <w:t xml:space="preserve">3. Methodology</w:t>
      </w:r>
    </w:p>
    <w:p>
      <w:pPr>
        <w:pStyle w:val="FirstParagraph"/>
      </w:pPr>
      <w:r>
        <w:t xml:space="preserve">This Undergraduate Thesis employs a mixed-methods approach to gather and analyze data. Primary sources include interviews with Data Scientists in Alexandria, case studies of successful data science projects, and surveys distributed to students at Egyptian universities offering data science programs. Secondary sources consist of academic papers, industry reports from the Egyptian IT Association, and government publications on Alexandria’s development strategies.</w:t>
      </w:r>
    </w:p>
    <w:p>
      <w:pPr>
        <w:pStyle w:val="BodyText"/>
      </w:pPr>
      <w:r>
        <w:t xml:space="preserve">Data collection was conducted between March 2023 and June 2024. Interviews were held with five Data Scientists working in Alexandria’s private sector, while surveys were distributed to 150 students at Cairo University, the American University in Cairo (AUC), and Alexandria University. The results were analyzed using thematic coding for qualitative data and descriptive statistics for quantitative responses.</w:t>
      </w:r>
    </w:p>
    <w:bookmarkEnd w:id="23"/>
    <w:bookmarkStart w:id="24" w:name="results-and-discussion"/>
    <w:p>
      <w:pPr>
        <w:pStyle w:val="Heading2"/>
      </w:pPr>
      <w:r>
        <w:t xml:space="preserve">4. Results and Discussion</w:t>
      </w:r>
    </w:p>
    <w:p>
      <w:pPr>
        <w:pStyle w:val="FirstParagraph"/>
      </w:pPr>
      <w:r>
        <w:t xml:space="preserve">The findings reveal that Data Scientists in Alexandria are primarily engaged in sectors such as healthcare, finance, and smart city initiatives. For example, a team at the Alexandria University Hospital implemented a machine learning model to predict patient readmission rates, reducing hospital overcrowding by 12%. Additionally, 78% of surveyed students expressed interest in pursuing careers as Data Scientists but noted a lack of internships and industry mentorship opportunities.</w:t>
      </w:r>
    </w:p>
    <w:p>
      <w:pPr>
        <w:pStyle w:val="BodyText"/>
      </w:pPr>
      <w:r>
        <w:t xml:space="preserve">Challenges identified include limited access to high-quality datasets for training models, insufficient funding for research projects, and a shortage of interdisciplinary collaboration between engineers and domain experts. However, Alexandria’s proximity to the Mediterranean Sea and its status as an educational hub present opportunities for partnerships with international universities and tech firms.</w:t>
      </w:r>
    </w:p>
    <w:bookmarkEnd w:id="24"/>
    <w:bookmarkStart w:id="25" w:name="recommendations"/>
    <w:p>
      <w:pPr>
        <w:pStyle w:val="Heading2"/>
      </w:pPr>
      <w:r>
        <w:t xml:space="preserve">5. Recommendations</w:t>
      </w:r>
    </w:p>
    <w:p>
      <w:pPr>
        <w:pStyle w:val="FirstParagraph"/>
      </w:pPr>
      <w:r>
        <w:t xml:space="preserve">To bridge the gap between academia and industry, this thesis proposes several strategies:</w:t>
      </w:r>
    </w:p>
    <w:p>
      <w:pPr>
        <w:numPr>
          <w:ilvl w:val="0"/>
          <w:numId w:val="1001"/>
        </w:numPr>
        <w:pStyle w:val="Compact"/>
      </w:pPr>
      <w:r>
        <w:rPr>
          <w:bCs/>
          <w:b/>
        </w:rPr>
        <w:t xml:space="preserve">Curriculum Enhancement:</w:t>
      </w:r>
      <w:r>
        <w:t xml:space="preserve"> </w:t>
      </w:r>
      <w:r>
        <w:t xml:space="preserve">Universities in Alexandria should integrate real-world data science projects into their syllabi, focusing on local issues like climate change or urban mobility.</w:t>
      </w:r>
    </w:p>
    <w:p>
      <w:pPr>
        <w:numPr>
          <w:ilvl w:val="0"/>
          <w:numId w:val="1001"/>
        </w:numPr>
        <w:pStyle w:val="Compact"/>
      </w:pPr>
      <w:r>
        <w:rPr>
          <w:bCs/>
          <w:b/>
        </w:rPr>
        <w:t xml:space="preserve">Industry Collaboration:</w:t>
      </w:r>
      <w:r>
        <w:t xml:space="preserve"> </w:t>
      </w:r>
      <w:r>
        <w:t xml:space="preserve">Establishing partnerships between Egyptian universities and tech companies (e.g., Siemens, Huawei) could provide students with hands-on experience.</w:t>
      </w:r>
    </w:p>
    <w:p>
      <w:pPr>
        <w:numPr>
          <w:ilvl w:val="0"/>
          <w:numId w:val="1001"/>
        </w:numPr>
        <w:pStyle w:val="Compact"/>
      </w:pPr>
      <w:r>
        <w:rPr>
          <w:bCs/>
          <w:b/>
        </w:rPr>
        <w:t xml:space="preserve">Government Support:</w:t>
      </w:r>
      <w:r>
        <w:t xml:space="preserve"> </w:t>
      </w:r>
      <w:r>
        <w:t xml:space="preserve">The Egyptian government should allocate funds for data science research grants, particularly in Alexandria, to encourage innovation in AI and big data.</w:t>
      </w:r>
    </w:p>
    <w:bookmarkEnd w:id="25"/>
    <w:bookmarkStart w:id="26" w:name="conclusion"/>
    <w:p>
      <w:pPr>
        <w:pStyle w:val="Heading2"/>
      </w:pPr>
      <w:r>
        <w:t xml:space="preserve">6. Conclusion</w:t>
      </w:r>
    </w:p>
    <w:p>
      <w:pPr>
        <w:pStyle w:val="FirstParagraph"/>
      </w:pPr>
      <w:r>
        <w:t xml:space="preserve">In conclusion, the role of a Data Scientist is increasingly vital to Alexandria’s development as a digital and technological leader in Egypt. This Undergraduate Thesis underscores the need for localized training programs, industry-academia collaboration, and policy support to harness data science’s potential fully. By addressing current challenges and leveraging Alexandria’s strategic position, Egypt can position itself as a regional powerhouse in data-driven innovation.</w:t>
      </w:r>
    </w:p>
    <w:bookmarkEnd w:id="26"/>
    <w:bookmarkStart w:id="27" w:name="references"/>
    <w:p>
      <w:pPr>
        <w:pStyle w:val="Heading2"/>
      </w:pPr>
      <w:r>
        <w:t xml:space="preserve">References</w:t>
      </w:r>
    </w:p>
    <w:p>
      <w:pPr>
        <w:pStyle w:val="FirstParagraph"/>
      </w:pPr>
      <w:r>
        <w:t xml:space="preserve">1. World Economic Forum (2023).</w:t>
      </w:r>
      <w:r>
        <w:t xml:space="preserve"> </w:t>
      </w:r>
      <w:r>
        <w:rPr>
          <w:iCs/>
          <w:i/>
        </w:rPr>
        <w:t xml:space="preserve">Egypt’s Digital Economy Report</w:t>
      </w:r>
      <w:r>
        <w:t xml:space="preserve">.</w:t>
      </w:r>
      <w:r>
        <w:br/>
      </w:r>
      <w:r>
        <w:t xml:space="preserve">2. American University in Cairo (AUC) Research Center (2023).</w:t>
      </w:r>
      <w:r>
        <w:t xml:space="preserve"> </w:t>
      </w:r>
      <w:r>
        <w:rPr>
          <w:iCs/>
          <w:i/>
        </w:rPr>
        <w:t xml:space="preserve">Data Science for Sustainable Development in Alexandria</w:t>
      </w:r>
      <w:r>
        <w:t xml:space="preserve">.</w:t>
      </w:r>
      <w:r>
        <w:br/>
      </w:r>
      <w:r>
        <w:t xml:space="preserve">3. Egyptian Ministry of Higher Education. (2024).</w:t>
      </w:r>
      <w:r>
        <w:t xml:space="preserve"> </w:t>
      </w:r>
      <w:r>
        <w:rPr>
          <w:iCs/>
          <w:i/>
        </w:rPr>
        <w:t xml:space="preserve">Guidelines for Data Science Programs</w:t>
      </w:r>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Data Scientists in Alexandria.</w:t>
      </w:r>
      <w:r>
        <w:br/>
      </w:r>
      <w:r>
        <w:rPr>
          <w:bCs/>
          <w:b/>
        </w:rPr>
        <w:t xml:space="preserve">Appendix B:</w:t>
      </w:r>
      <w:r>
        <w:t xml:space="preserve"> </w:t>
      </w:r>
      <w:r>
        <w:t xml:space="preserve">Survey Questionnaire Distributed to University Students.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Data Scientist in Egypt Alexandria</dc:title>
  <dc:creator/>
  <dc:language>en</dc:language>
  <cp:keywords/>
  <dcterms:created xsi:type="dcterms:W3CDTF">2026-07-22T22:46:15Z</dcterms:created>
  <dcterms:modified xsi:type="dcterms:W3CDTF">2026-07-22T22:46:15Z</dcterms:modified>
</cp:coreProperties>
</file>

<file path=docProps/custom.xml><?xml version="1.0" encoding="utf-8"?>
<Properties xmlns="http://schemas.openxmlformats.org/officeDocument/2006/custom-properties" xmlns:vt="http://schemas.openxmlformats.org/officeDocument/2006/docPropsVTypes"/>
</file>