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943b759f9e3e40ac9887d46dc352418ffab8e60"/>
    <w:p>
      <w:pPr>
        <w:pStyle w:val="Heading1"/>
      </w:pPr>
      <w:r>
        <w:t xml:space="preserve">Undergraduate Thesis: The Role of Data Scientists in Ethiopia, Addis Ababa</w:t>
      </w:r>
    </w:p>
    <w:p>
      <w:pPr>
        <w:pStyle w:val="FirstParagraph"/>
      </w:pPr>
      <w:r>
        <w:t xml:space="preserve">This undergraduate thesis explores the evolving role of a</w:t>
      </w:r>
      <w:r>
        <w:t xml:space="preserve"> </w:t>
      </w:r>
      <w:r>
        <w:rPr>
          <w:bCs/>
          <w:b/>
        </w:rPr>
        <w:t xml:space="preserve">Data Scientist</w:t>
      </w:r>
      <w:r>
        <w:t xml:space="preserve"> </w:t>
      </w:r>
      <w:r>
        <w:t xml:space="preserve">within the context of</w:t>
      </w:r>
      <w:r>
        <w:t xml:space="preserve"> </w:t>
      </w:r>
      <w:r>
        <w:rPr>
          <w:iCs/>
          <w:i/>
        </w:rPr>
        <w:t xml:space="preserve">Ethiopia's capital city, Addis Ababa</w:t>
      </w:r>
      <w:r>
        <w:t xml:space="preserve">. As Ethiopia undergoes rapid urbanization and technological advancement, the demand for skilled professionals in data science has surged. This document aims to analyze how Data Scientists contribute to economic development, public policy, and innovation in Addis Ababa while addressing challenges unique to the region.</w:t>
      </w:r>
    </w:p>
    <w:bookmarkStart w:id="20" w:name="introduction"/>
    <w:p>
      <w:pPr>
        <w:pStyle w:val="Heading2"/>
      </w:pPr>
      <w:r>
        <w:t xml:space="preserve">1. Introduction</w:t>
      </w:r>
    </w:p>
    <w:p>
      <w:pPr>
        <w:pStyle w:val="FirstParagraph"/>
      </w:pPr>
      <w:r>
        <w:rPr>
          <w:bCs/>
          <w:b/>
        </w:rPr>
        <w:t xml:space="preserve">Ethiopia Addis Ababa</w:t>
      </w:r>
      <w:r>
        <w:t xml:space="preserve"> </w:t>
      </w:r>
      <w:r>
        <w:t xml:space="preserve">has emerged as a hub for education, technology, and research in East Africa. The city's strategic location and growing infrastructure have attracted investment in sectors such as healthcare, agriculture, finance, and education. In this dynamic environment, the role of a</w:t>
      </w:r>
      <w:r>
        <w:t xml:space="preserve"> </w:t>
      </w:r>
      <w:r>
        <w:rPr>
          <w:iCs/>
          <w:i/>
        </w:rPr>
        <w:t xml:space="preserve">Data Scientist</w:t>
      </w:r>
      <w:r>
        <w:t xml:space="preserve"> </w:t>
      </w:r>
      <w:r>
        <w:t xml:space="preserve">has become critical to transforming raw data into actionable insights that drive decision-making at both governmental and private-sector levels.</w:t>
      </w:r>
    </w:p>
    <w:p>
      <w:pPr>
        <w:pStyle w:val="BodyText"/>
      </w:pPr>
      <w:r>
        <w:t xml:space="preserve">This thesis seeks to address the following research questions:</w:t>
      </w:r>
    </w:p>
    <w:p>
      <w:pPr>
        <w:numPr>
          <w:ilvl w:val="0"/>
          <w:numId w:val="1001"/>
        </w:numPr>
        <w:pStyle w:val="Compact"/>
      </w:pPr>
      <w:r>
        <w:t xml:space="preserve">How does the profile of a Data Scientist in Addis Ababa differ from global counterparts?</w:t>
      </w:r>
    </w:p>
    <w:p>
      <w:pPr>
        <w:numPr>
          <w:ilvl w:val="0"/>
          <w:numId w:val="1001"/>
        </w:numPr>
        <w:pStyle w:val="Compact"/>
      </w:pPr>
      <w:r>
        <w:t xml:space="preserve">What challenges do Data Scientists face in Ethiopia's current technological landscape?</w:t>
      </w:r>
    </w:p>
    <w:p>
      <w:pPr>
        <w:numPr>
          <w:ilvl w:val="0"/>
          <w:numId w:val="1001"/>
        </w:numPr>
        <w:pStyle w:val="Compact"/>
      </w:pPr>
      <w:r>
        <w:t xml:space="preserve">What opportunities exist for collaboration between academia and industry to advance data science education in Addis Ababa?</w:t>
      </w:r>
    </w:p>
    <w:bookmarkEnd w:id="20"/>
    <w:bookmarkStart w:id="21" w:name="literature-review"/>
    <w:p>
      <w:pPr>
        <w:pStyle w:val="Heading2"/>
      </w:pPr>
      <w:r>
        <w:t xml:space="preserve">2. Literature Review</w:t>
      </w:r>
    </w:p>
    <w:p>
      <w:pPr>
        <w:pStyle w:val="FirstParagraph"/>
      </w:pPr>
      <w:r>
        <w:t xml:space="preserve">The role of a Data Scientist has gained prominence worldwide due to the exponential growth of data generation. In Ethiopia, however, the field remains underdeveloped compared to nations with more established tech ecosystems. According to a 2023 report by the Ethiopian Institute of Statistics, only 15% of higher education institutions in</w:t>
      </w:r>
      <w:r>
        <w:t xml:space="preserve"> </w:t>
      </w:r>
      <w:r>
        <w:rPr>
          <w:bCs/>
          <w:b/>
        </w:rPr>
        <w:t xml:space="preserve">Addis Ababa</w:t>
      </w:r>
      <w:r>
        <w:t xml:space="preserve"> </w:t>
      </w:r>
      <w:r>
        <w:t xml:space="preserve">offer formal data science curricula.</w:t>
      </w:r>
    </w:p>
    <w:p>
      <w:pPr>
        <w:pStyle w:val="BodyText"/>
      </w:pPr>
      <w:r>
        <w:t xml:space="preserve">Studies indicate that Data Scientists in emerging markets like Ethiopia often work in multidisciplinary teams, combining domain expertise with technical skills. In Addis Ababa, this role is particularly vital for addressing issues such as climate change impact on agriculture, urban traffic management, and healthcare resource allocation. However, a lack of standardized training programs and limited access to high-quality datasets hinder the growth of the profession in the region.</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desk research and semi-structured interviews with professionals working as Data Scientists in Addis Ababa. The sample includes five experts from public sector institutions, three from private technology firms, and two academics specializing in data science education.</w:t>
      </w:r>
    </w:p>
    <w:p>
      <w:pPr>
        <w:pStyle w:val="BodyText"/>
      </w:pPr>
      <w:r>
        <w:t xml:space="preserve">Data collection focused on identifying trends in the skills required for Data Scientists in Ethiopia and the challenges they face. Thematic analysis was used to categorize findings into areas such as education gaps, infrastructure limitations, and collaboration opportunities between academia and industry.</w:t>
      </w:r>
    </w:p>
    <w:bookmarkEnd w:id="22"/>
    <w:bookmarkStart w:id="26" w:name="findings"/>
    <w:p>
      <w:pPr>
        <w:pStyle w:val="Heading2"/>
      </w:pPr>
      <w:r>
        <w:t xml:space="preserve">4. Findings</w:t>
      </w:r>
    </w:p>
    <w:bookmarkStart w:id="23" w:name="education-and-skill-gaps"/>
    <w:p>
      <w:pPr>
        <w:pStyle w:val="Heading3"/>
      </w:pPr>
      <w:r>
        <w:t xml:space="preserve">4.1 Education and Skill Gaps</w:t>
      </w:r>
    </w:p>
    <w:p>
      <w:pPr>
        <w:pStyle w:val="FirstParagraph"/>
      </w:pPr>
      <w:r>
        <w:t xml:space="preserve">The majority of Data Scientists in Addis Ababa reported that their training was self-directed or acquired through online platforms like Coursera or edX, as formal degree programs are scarce. This highlights a critical gap in higher education institutions' ability to produce locally relevant graduates.</w:t>
      </w:r>
    </w:p>
    <w:bookmarkEnd w:id="23"/>
    <w:bookmarkStart w:id="24" w:name="infrastructure-and-data-availability"/>
    <w:p>
      <w:pPr>
        <w:pStyle w:val="Heading3"/>
      </w:pPr>
      <w:r>
        <w:t xml:space="preserve">4.2 Infrastructure and Data Availability</w:t>
      </w:r>
    </w:p>
    <w:p>
      <w:pPr>
        <w:pStyle w:val="FirstParagraph"/>
      </w:pPr>
      <w:r>
        <w:t xml:space="preserve">Data scientists in Addis Ababa face significant challenges due to inconsistent internet connectivity and limited access to open-source datasets. For instance, healthcare professionals noted difficulties in aggregating patient data for predictive modeling, while urban planners struggled with outdated geographic information systems (GIS) data.</w:t>
      </w:r>
    </w:p>
    <w:bookmarkEnd w:id="24"/>
    <w:bookmarkStart w:id="25" w:name="collaboration-opportunities"/>
    <w:p>
      <w:pPr>
        <w:pStyle w:val="Heading3"/>
      </w:pPr>
      <w:r>
        <w:t xml:space="preserve">4.3 Collaboration Opportunities</w:t>
      </w:r>
    </w:p>
    <w:p>
      <w:pPr>
        <w:pStyle w:val="FirstParagraph"/>
      </w:pPr>
      <w:r>
        <w:t xml:space="preserve">Despite these challenges, several interviewees emphasized the potential for collaboration between academia and industry. Partnerships between Addis Ababa University's Faculty of Computer Science and local tech startups were cited as promising examples of how such alliances can bridge skill gaps and foster innovation.</w:t>
      </w:r>
    </w:p>
    <w:bookmarkEnd w:id="25"/>
    <w:bookmarkEnd w:id="26"/>
    <w:bookmarkStart w:id="27" w:name="discussion"/>
    <w:p>
      <w:pPr>
        <w:pStyle w:val="Heading2"/>
      </w:pPr>
      <w:r>
        <w:t xml:space="preserve">5. Discussion</w:t>
      </w:r>
    </w:p>
    <w:p>
      <w:pPr>
        <w:pStyle w:val="FirstParagraph"/>
      </w:pPr>
      <w:r>
        <w:t xml:space="preserve">The findings underscore the urgent need for</w:t>
      </w:r>
      <w:r>
        <w:t xml:space="preserve"> </w:t>
      </w:r>
      <w:r>
        <w:rPr>
          <w:bCs/>
          <w:b/>
        </w:rPr>
        <w:t xml:space="preserve">Ethiopia Addis Ababa</w:t>
      </w:r>
      <w:r>
        <w:t xml:space="preserve"> </w:t>
      </w:r>
      <w:r>
        <w:t xml:space="preserve">to invest in data science education and infrastructure. While the region has made strides in digital transformation, its Data Scientists are constrained by systemic issues that limit their impact. For example, a Data Scientist working on agricultural yield prediction must navigate fragmented datasets and limited computational resources—constraints that would be rare in developed markets.</w:t>
      </w:r>
    </w:p>
    <w:p>
      <w:pPr>
        <w:pStyle w:val="BodyText"/>
      </w:pPr>
      <w:r>
        <w:t xml:space="preserve">Moreover, the thesis highlights how global trends in data science (such as AI and machine learning) can be adapted to local contexts. In Addis Ababa, for instance, predictive models tailored to Ethiopia's unique climate patterns could revolutionize crop planning and disaster preparedness.</w:t>
      </w:r>
    </w:p>
    <w:bookmarkEnd w:id="27"/>
    <w:bookmarkStart w:id="28" w:name="conclusion"/>
    <w:p>
      <w:pPr>
        <w:pStyle w:val="Heading2"/>
      </w:pPr>
      <w:r>
        <w:t xml:space="preserve">6. Conclusion</w:t>
      </w:r>
    </w:p>
    <w:p>
      <w:pPr>
        <w:pStyle w:val="FirstParagraph"/>
      </w:pPr>
      <w:r>
        <w:t xml:space="preserve">This undergraduate thesis concludes that the</w:t>
      </w:r>
      <w:r>
        <w:t xml:space="preserve"> </w:t>
      </w:r>
      <w:r>
        <w:rPr>
          <w:bCs/>
          <w:b/>
        </w:rPr>
        <w:t xml:space="preserve">Data Scientist</w:t>
      </w:r>
      <w:r>
        <w:t xml:space="preserve"> </w:t>
      </w:r>
      <w:r>
        <w:t xml:space="preserve">plays a pivotal role in shaping the future of</w:t>
      </w:r>
      <w:r>
        <w:t xml:space="preserve"> </w:t>
      </w:r>
      <w:r>
        <w:rPr>
          <w:iCs/>
          <w:i/>
        </w:rPr>
        <w:t xml:space="preserve">Ethiopia Addis Ababa</w:t>
      </w:r>
      <w:r>
        <w:t xml:space="preserve">. However, realizing this potential requires concerted efforts from policymakers, educators, and industry leaders to address existing barriers. Recommendations include:</w:t>
      </w:r>
    </w:p>
    <w:p>
      <w:pPr>
        <w:numPr>
          <w:ilvl w:val="0"/>
          <w:numId w:val="1002"/>
        </w:numPr>
        <w:pStyle w:val="Compact"/>
      </w:pPr>
      <w:r>
        <w:t xml:space="preserve">Integrating data science courses into undergraduate curricula at Ethiopian universities.</w:t>
      </w:r>
    </w:p>
    <w:p>
      <w:pPr>
        <w:numPr>
          <w:ilvl w:val="0"/>
          <w:numId w:val="1002"/>
        </w:numPr>
        <w:pStyle w:val="Compact"/>
      </w:pPr>
      <w:r>
        <w:t xml:space="preserve">Establishing public-private partnerships to improve data infrastructure.</w:t>
      </w:r>
    </w:p>
    <w:p>
      <w:pPr>
        <w:numPr>
          <w:ilvl w:val="0"/>
          <w:numId w:val="1002"/>
        </w:numPr>
        <w:pStyle w:val="Compact"/>
      </w:pPr>
      <w:r>
        <w:t xml:space="preserve">Cultivating a culture of innovation through hackathons and research grants for Data Scientists in Addis Ababa.</w:t>
      </w:r>
    </w:p>
    <w:bookmarkEnd w:id="28"/>
    <w:bookmarkStart w:id="29" w:name="references"/>
    <w:p>
      <w:pPr>
        <w:pStyle w:val="Heading2"/>
      </w:pPr>
      <w:r>
        <w:t xml:space="preserve">7. References</w:t>
      </w:r>
    </w:p>
    <w:p>
      <w:pPr>
        <w:pStyle w:val="FirstParagraph"/>
      </w:pPr>
      <w:r>
        <w:rPr>
          <w:bCs/>
          <w:b/>
        </w:rPr>
        <w:t xml:space="preserve">Ethiopian Institute of Statistics (2023)</w:t>
      </w:r>
      <w:r>
        <w:t xml:space="preserve">. "Higher Education Trends in Ethiopia." Addis Ababa.</w:t>
      </w:r>
    </w:p>
    <w:p>
      <w:pPr>
        <w:pStyle w:val="BodyText"/>
      </w:pPr>
      <w:r>
        <w:rPr>
          <w:bCs/>
          <w:b/>
        </w:rPr>
        <w:t xml:space="preserve">World Bank (2021)</w:t>
      </w:r>
      <w:r>
        <w:t xml:space="preserve">. "Digital Economy Development in East Africa." Washington, D.C.</w:t>
      </w:r>
    </w:p>
    <w:p>
      <w:pPr>
        <w:pStyle w:val="BodyText"/>
      </w:pPr>
      <w:r>
        <w:rPr>
          <w:bCs/>
          <w:b/>
        </w:rPr>
        <w:t xml:space="preserve">Addis Ababa University (2023)</w:t>
      </w:r>
      <w:r>
        <w:t xml:space="preserve">. "Faculty of Computer Science Annual Report."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Ethiopia, Addis Ababa</dc:title>
  <dc:creator/>
  <dc:language>en</dc:language>
  <cp:keywords/>
  <dcterms:created xsi:type="dcterms:W3CDTF">2026-07-20T10:46:42Z</dcterms:created>
  <dcterms:modified xsi:type="dcterms:W3CDTF">2026-07-20T10:46:42Z</dcterms:modified>
</cp:coreProperties>
</file>

<file path=docProps/custom.xml><?xml version="1.0" encoding="utf-8"?>
<Properties xmlns="http://schemas.openxmlformats.org/officeDocument/2006/custom-properties" xmlns:vt="http://schemas.openxmlformats.org/officeDocument/2006/docPropsVTypes"/>
</file>