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Data</w:t>
      </w:r>
      <w:r>
        <w:t xml:space="preserve"> </w:t>
      </w:r>
      <w:r>
        <w:t xml:space="preserve">Scientist</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33" w:name="Xcf8f9729f3f36d4b561438fe3c150b63bb68709"/>
    <w:p>
      <w:pPr>
        <w:pStyle w:val="Heading1"/>
      </w:pPr>
      <w:r>
        <w:t xml:space="preserve">Undergraduate Thesis: The Role of a Data Scientist in France, Marseille</w:t>
      </w:r>
    </w:p>
    <w:bookmarkStart w:id="20" w:name="abstract"/>
    <w:p>
      <w:pPr>
        <w:pStyle w:val="Heading2"/>
      </w:pPr>
      <w:r>
        <w:t xml:space="preserve">Abstract</w:t>
      </w:r>
    </w:p>
    <w:p>
      <w:pPr>
        <w:pStyle w:val="FirstParagraph"/>
      </w:pPr>
      <w:r>
        <w:t xml:space="preserve">This thesis explores the evolving role of a Data Scientist within the context of France, specifically in the vibrant city of Marseille. As one of Europe's largest urban centers and a hub for innovation, Marseille presents unique opportunities and challenges for data professionals. This study examines how Data Scientists contribute to various sectors in Marseille, including healthcare, transportation, and environmental sustainability. Through case studies and industry analysis, this thesis highlights the importance of integrating data science into local development strategies while addressing the specific needs of a diverse population. The findings emphasize the critical role of a Data Scientist in driving evidence-based decision-making and fostering technological advancement within France's Mediterranean metropolis.</w:t>
      </w:r>
    </w:p>
    <w:bookmarkEnd w:id="20"/>
    <w:bookmarkStart w:id="21" w:name="introduction"/>
    <w:p>
      <w:pPr>
        <w:pStyle w:val="Heading2"/>
      </w:pPr>
      <w:r>
        <w:t xml:space="preserve">Introduction</w:t>
      </w:r>
    </w:p>
    <w:p>
      <w:pPr>
        <w:pStyle w:val="FirstParagraph"/>
      </w:pPr>
      <w:r>
        <w:t xml:space="preserve">The field of Data Science has gained unprecedented prominence in the 21st century, driven by the exponential growth of data and advancements in computational tools. In France, the demand for Data Scientists has surged across industries, from public administration to private enterprises. Marseille, a city with a rich cultural heritage and a strategic position at the crossroads of Europe, Africa, and Asia, is no exception. As one of France's largest cities by population (approximately 870,000 residents) and home to institutions like the University of Aix-Marseille (Aix-Marseille Université), Marseille has emerged as a critical player in regional innovation ecosystems.</w:t>
      </w:r>
    </w:p>
    <w:p>
      <w:pPr>
        <w:pStyle w:val="BodyText"/>
      </w:pPr>
      <w:r>
        <w:t xml:space="preserve">This thesis focuses on the role of a Data Scientist in Marseille, analyzing how their expertise aligns with the city's economic, social, and environmental priorities. By examining specific use cases and challenges faced by professionals in this field, the study aims to provide insights into how Data Science can be leveraged to address local issues while contributing to France's broader digital transformation agenda.</w:t>
      </w:r>
    </w:p>
    <w:bookmarkEnd w:id="21"/>
    <w:bookmarkStart w:id="22" w:name="methodology"/>
    <w:p>
      <w:pPr>
        <w:pStyle w:val="Heading2"/>
      </w:pPr>
      <w:r>
        <w:t xml:space="preserve">Methodology</w:t>
      </w:r>
    </w:p>
    <w:p>
      <w:pPr>
        <w:pStyle w:val="FirstParagraph"/>
      </w:pPr>
      <w:r>
        <w:t xml:space="preserve">The research methodology combines qualitative and quantitative approaches. Primary data was collected through semi-structured interviews with Data Scientists working in Marseille, including professionals from both the public and private sectors. Secondary data sources included academic papers, government reports, and industry whitepapers published between 2018 and 2023. The analysis focused on three key areas: (1) the application of Data Science in healthcare systems such as the Centre Hospitalier Universitaire de Marseille (CHU), (2) optimization of transportation networks managed by Métropole Aix-Marseille-Provence, and (3) sustainability initiatives like smart city projects funded by the European Union.</w:t>
      </w:r>
    </w:p>
    <w:bookmarkEnd w:id="22"/>
    <w:bookmarkStart w:id="26" w:name="case-studies"/>
    <w:p>
      <w:pPr>
        <w:pStyle w:val="Heading2"/>
      </w:pPr>
      <w:r>
        <w:t xml:space="preserve">Case Studies</w:t>
      </w:r>
    </w:p>
    <w:bookmarkStart w:id="23" w:name="X8bf12e358b1ab27e0df4cd389c8d3b14b55cbb7"/>
    <w:p>
      <w:pPr>
        <w:pStyle w:val="Heading3"/>
      </w:pPr>
      <w:r>
        <w:t xml:space="preserve">1. Healthcare Innovation at CHU de Marseille</w:t>
      </w:r>
    </w:p>
    <w:p>
      <w:pPr>
        <w:pStyle w:val="FirstParagraph"/>
      </w:pPr>
      <w:r>
        <w:t xml:space="preserve">Data Scientists in Marseille play a pivotal role in improving healthcare outcomes through predictive analytics and machine learning. For instance, researchers at CHU have developed models to predict patient admission rates during flu seasons, enabling better resource allocation. These efforts align with France's national strategy to integrate artificial intelligence into healthcare systems while adhering to strict data privacy regulations (e.g., GDPR compliance).</w:t>
      </w:r>
    </w:p>
    <w:bookmarkEnd w:id="23"/>
    <w:bookmarkStart w:id="24" w:name="X51472c65dafbb6a04914f8cd4b90b18070dbd7e"/>
    <w:p>
      <w:pPr>
        <w:pStyle w:val="Heading3"/>
      </w:pPr>
      <w:r>
        <w:t xml:space="preserve">2. Smart Mobility in Métropole Aix-Marseille-Provence</w:t>
      </w:r>
    </w:p>
    <w:p>
      <w:pPr>
        <w:pStyle w:val="FirstParagraph"/>
      </w:pPr>
      <w:r>
        <w:t xml:space="preserve">Marseille's transportation network, which includes one of Europe's busiest ports and an extensive metro system, benefits from Data Science-driven solutions. Data Scientists collaborate with local authorities to analyze real-time traffic patterns, optimize public transit routes, and reduce carbon emissions. Projects like the "Smart Mobility Plan" demonstrate how data analytics can enhance urban livability in a city known for its density and tourism.</w:t>
      </w:r>
    </w:p>
    <w:bookmarkEnd w:id="24"/>
    <w:bookmarkStart w:id="25" w:name="X859a447b8987c564fba5c0124b6f2ab6c1211e1"/>
    <w:p>
      <w:pPr>
        <w:pStyle w:val="Heading3"/>
      </w:pPr>
      <w:r>
        <w:t xml:space="preserve">3. Environmental Sustainability and Smart City Initiatives</w:t>
      </w:r>
    </w:p>
    <w:p>
      <w:pPr>
        <w:pStyle w:val="FirstParagraph"/>
      </w:pPr>
      <w:r>
        <w:t xml:space="preserve">Marseille has been designated a "smart city" by the EU, with projects like the "Marseille 2050" initiative aiming to reduce energy consumption by 50% through data-informed policies. Data Scientists contribute to this goal by modeling climate change impacts, monitoring air quality via IoT sensors, and developing algorithms for renewable energy grid optimization. These efforts reflect Marseille's commitment to sustainability as part of France's broader environmental objectives.</w:t>
      </w:r>
    </w:p>
    <w:bookmarkEnd w:id="25"/>
    <w:bookmarkEnd w:id="26"/>
    <w:bookmarkStart w:id="28" w:name="challenges-and-opportunities"/>
    <w:p>
      <w:pPr>
        <w:pStyle w:val="Heading2"/>
      </w:pPr>
      <w:r>
        <w:t xml:space="preserve">Challenges and Opportunities</w:t>
      </w:r>
    </w:p>
    <w:p>
      <w:pPr>
        <w:pStyle w:val="FirstParagraph"/>
      </w:pPr>
      <w:r>
        <w:t xml:space="preserve">Despite its potential, the role of a Data Scientist in Marseille faces several challenges. One significant hurdle is the need to balance innovation with regulatory frameworks, particularly in sectors like healthcare and finance. Additionally, attracting top-tier talent remains a challenge due to competition from larger cities such as Paris and Lyon. However, Marseille's growing tech ecosystem—highlighted by startups like</w:t>
      </w:r>
      <w:r>
        <w:t xml:space="preserve"> </w:t>
      </w:r>
      <w:hyperlink r:id="rId27">
        <w:r>
          <w:rPr>
            <w:rStyle w:val="Hyperlink"/>
          </w:rPr>
          <w:t xml:space="preserve">Marseille Technopôle</w:t>
        </w:r>
      </w:hyperlink>
      <w:r>
        <w:t xml:space="preserve">—offers unique opportunities for collaboration between academia, industry, and government.</w:t>
      </w:r>
    </w:p>
    <w:bookmarkEnd w:id="28"/>
    <w:bookmarkStart w:id="29" w:name="conclusion"/>
    <w:p>
      <w:pPr>
        <w:pStyle w:val="Heading2"/>
      </w:pPr>
      <w:r>
        <w:t xml:space="preserve">Conclusion</w:t>
      </w:r>
    </w:p>
    <w:p>
      <w:pPr>
        <w:pStyle w:val="FirstParagraph"/>
      </w:pPr>
      <w:r>
        <w:t xml:space="preserve">This thesis underscores the indispensable role of a Data Scientist in shaping Marseille's future as a dynamic, innovative city within France. By leveraging data analytics and machine learning, professionals in this field contribute to solving complex problems in healthcare, mobility, and sustainability. The study also highlights the need for continued investment in education and infrastructure to ensure that Marseille remains competitive on both national and international stages.</w:t>
      </w:r>
    </w:p>
    <w:bookmarkEnd w:id="29"/>
    <w:bookmarkStart w:id="31" w:name="references"/>
    <w:p>
      <w:pPr>
        <w:pStyle w:val="Heading2"/>
      </w:pPr>
      <w:r>
        <w:t xml:space="preserve">References</w:t>
      </w:r>
    </w:p>
    <w:p>
      <w:pPr>
        <w:numPr>
          <w:ilvl w:val="0"/>
          <w:numId w:val="1001"/>
        </w:numPr>
        <w:pStyle w:val="Compact"/>
      </w:pPr>
      <w:r>
        <w:t xml:space="preserve">European Commission. (2021). "Smart Cities: A Framework for Sustainable Urban Development." Brussels: European Union Publications.</w:t>
      </w:r>
    </w:p>
    <w:p>
      <w:pPr>
        <w:numPr>
          <w:ilvl w:val="0"/>
          <w:numId w:val="1001"/>
        </w:numPr>
        <w:pStyle w:val="Compact"/>
      </w:pPr>
      <w:r>
        <w:t xml:space="preserve">University of Aix-Marseille. (2023). "Data Science Programs and Research Initiatives in Marseille." [Online] Available at:</w:t>
      </w:r>
      <w:r>
        <w:t xml:space="preserve"> </w:t>
      </w:r>
      <w:hyperlink r:id="rId30">
        <w:r>
          <w:rPr>
            <w:rStyle w:val="Hyperlink"/>
          </w:rPr>
          <w:t xml:space="preserve">univ-amu.fr</w:t>
        </w:r>
      </w:hyperlink>
      <w:r>
        <w:t xml:space="preserve">.</w:t>
      </w:r>
    </w:p>
    <w:p>
      <w:pPr>
        <w:numPr>
          <w:ilvl w:val="0"/>
          <w:numId w:val="1001"/>
        </w:numPr>
        <w:pStyle w:val="Compact"/>
      </w:pPr>
      <w:r>
        <w:t xml:space="preserve">Métropole Aix-Marseille-Provence. (2022). "Smart Mobility Plan 2030." Marseille: Regional Planning Authority.</w:t>
      </w:r>
    </w:p>
    <w:bookmarkEnd w:id="31"/>
    <w:bookmarkStart w:id="32" w:name="appendices"/>
    <w:p>
      <w:pPr>
        <w:pStyle w:val="Heading2"/>
      </w:pPr>
      <w:r>
        <w:t xml:space="preserve">Appendices</w:t>
      </w:r>
    </w:p>
    <w:p>
      <w:pPr>
        <w:pStyle w:val="FirstParagraph"/>
      </w:pPr>
      <w:r>
        <w:rPr>
          <w:bCs/>
          <w:b/>
        </w:rPr>
        <w:t xml:space="preserve">Appendix A:</w:t>
      </w:r>
      <w:r>
        <w:t xml:space="preserve"> </w:t>
      </w:r>
      <w:r>
        <w:t xml:space="preserve">Interview Transcripts with Data Scientists in Marseille</w:t>
      </w:r>
      <w:r>
        <w:br/>
      </w:r>
      <w:r>
        <w:rPr>
          <w:bCs/>
          <w:b/>
        </w:rPr>
        <w:t xml:space="preserve">Appendix B:</w:t>
      </w:r>
      <w:r>
        <w:t xml:space="preserve"> </w:t>
      </w:r>
      <w:r>
        <w:t xml:space="preserve">Code Samples for Analytical Models Used in Case Studies</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www.marseille-technopole.com/" TargetMode="External" /><Relationship Type="http://schemas.openxmlformats.org/officeDocument/2006/relationships/hyperlink" Id="rId30" Target="https://www.univ-amu.fr/" TargetMode="External" /></Relationships>
</file>

<file path=word/_rels/footnotes.xml.rels><?xml version="1.0" encoding="UTF-8"?><Relationships xmlns="http://schemas.openxmlformats.org/package/2006/relationships"><Relationship Type="http://schemas.openxmlformats.org/officeDocument/2006/relationships/hyperlink" Id="rId27" Target="https://www.marseille-technopole.com/" TargetMode="External" /><Relationship Type="http://schemas.openxmlformats.org/officeDocument/2006/relationships/hyperlink" Id="rId30" Target="https://www.univ-amu.f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Data Scientist in France Marseille</dc:title>
  <dc:creator/>
  <dc:language>en</dc:language>
  <cp:keywords/>
  <dcterms:created xsi:type="dcterms:W3CDTF">2026-07-21T01:53:01Z</dcterms:created>
  <dcterms:modified xsi:type="dcterms:W3CDTF">2026-07-21T01:53:01Z</dcterms:modified>
</cp:coreProperties>
</file>

<file path=docProps/custom.xml><?xml version="1.0" encoding="utf-8"?>
<Properties xmlns="http://schemas.openxmlformats.org/officeDocument/2006/custom-properties" xmlns:vt="http://schemas.openxmlformats.org/officeDocument/2006/docPropsVTypes"/>
</file>