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9b514d8fb6651a149d02cf372aa55116a4bc7cb"/>
    <w:p>
      <w:pPr>
        <w:pStyle w:val="Heading1"/>
      </w:pPr>
      <w:r>
        <w:t xml:space="preserve">Undergraduate Thesis: The Role of a Data Scientist in Baghdad, Iraq</w:t>
      </w:r>
    </w:p>
    <w:bookmarkStart w:id="20" w:name="abstract"/>
    <w:p>
      <w:pPr>
        <w:pStyle w:val="Heading2"/>
      </w:pPr>
      <w:r>
        <w:t xml:space="preserve">Abstract</w:t>
      </w:r>
    </w:p>
    <w:p>
      <w:pPr>
        <w:pStyle w:val="FirstParagraph"/>
      </w:pPr>
      <w:r>
        <w:t xml:space="preserve">This Undergraduate Thesis explores the emerging field of Data Science and its potential to transform sectors in Baghdad, Iraq. As one of the largest cities in the Middle East, Baghdad faces unique challenges related to infrastructure, economic development, and public services. The role of a Data Scientist is increasingly critical in addressing these issues through data-driven decision-making. This document examines how a Data Scientist can leverage tools like machine learning, statistical analysis, and data visualization to contribute to Baghdad's growth. It also highlights the importance of education and local initiatives in cultivating a skilled workforce for this field.</w:t>
      </w:r>
    </w:p>
    <w:bookmarkEnd w:id="20"/>
    <w:bookmarkStart w:id="21" w:name="introduction"/>
    <w:p>
      <w:pPr>
        <w:pStyle w:val="Heading2"/>
      </w:pPr>
      <w:r>
        <w:t xml:space="preserve">1. Introduction</w:t>
      </w:r>
    </w:p>
    <w:p>
      <w:pPr>
        <w:pStyle w:val="FirstParagraph"/>
      </w:pPr>
      <w:r>
        <w:t xml:space="preserve">The role of a Data Scientist has evolved into one of the most sought-after professions globally, driven by the exponential growth of digital data and its applications across industries. In Iraq, particularly in Baghdad, where urbanization and technological advancement are on the rise, Data Scientists play a pivotal role in solving complex problems related to healthcare, education, energy management, and public policy. This Undergraduate Thesis aims to define the responsibilities of a Data Scientist within the context of Baghdad's socio-economic landscape and emphasize how this profession can address local challenges while aligning with global trends.</w:t>
      </w:r>
    </w:p>
    <w:bookmarkEnd w:id="21"/>
    <w:bookmarkStart w:id="22" w:name="the-role-of-a-data-scientist-in-baghdad"/>
    <w:p>
      <w:pPr>
        <w:pStyle w:val="Heading2"/>
      </w:pPr>
      <w:r>
        <w:t xml:space="preserve">2. The Role of a Data Scientist in Baghdad</w:t>
      </w:r>
    </w:p>
    <w:p>
      <w:pPr>
        <w:pStyle w:val="FirstParagraph"/>
      </w:pPr>
      <w:r>
        <w:t xml:space="preserve">A Data Scientist is tasked with analyzing large datasets to uncover patterns, predict outcomes, and support decision-making. In Baghdad, where resources for technological innovation are growing but still limited, this role is particularly vital. For example:</w:t>
      </w:r>
    </w:p>
    <w:p>
      <w:pPr>
        <w:numPr>
          <w:ilvl w:val="0"/>
          <w:numId w:val="1001"/>
        </w:numPr>
        <w:pStyle w:val="Compact"/>
      </w:pPr>
      <w:r>
        <w:rPr>
          <w:bCs/>
          <w:b/>
        </w:rPr>
        <w:t xml:space="preserve">Healthcare Optimization:</w:t>
      </w:r>
      <w:r>
        <w:t xml:space="preserve"> </w:t>
      </w:r>
      <w:r>
        <w:t xml:space="preserve">By analyzing patient data and hospital records, Data Scientists can help reduce waiting times and improve resource allocation in Baghdad's public healthcare system.</w:t>
      </w:r>
    </w:p>
    <w:p>
      <w:pPr>
        <w:numPr>
          <w:ilvl w:val="0"/>
          <w:numId w:val="1001"/>
        </w:numPr>
        <w:pStyle w:val="Compact"/>
      </w:pPr>
      <w:r>
        <w:rPr>
          <w:bCs/>
          <w:b/>
        </w:rPr>
        <w:t xml:space="preserve">Economic Development:</w:t>
      </w:r>
      <w:r>
        <w:t xml:space="preserve"> </w:t>
      </w:r>
      <w:r>
        <w:t xml:space="preserve">Data-driven insights into market trends can assist policymakers in creating strategies to boost Baghdad's economy, which has historically been tied to oil but is now diversifying into tech and education sectors.</w:t>
      </w:r>
    </w:p>
    <w:p>
      <w:pPr>
        <w:numPr>
          <w:ilvl w:val="0"/>
          <w:numId w:val="1001"/>
        </w:numPr>
        <w:pStyle w:val="Compact"/>
      </w:pPr>
      <w:r>
        <w:rPr>
          <w:bCs/>
          <w:b/>
        </w:rPr>
        <w:t xml:space="preserve">Smart City Initiatives:</w:t>
      </w:r>
      <w:r>
        <w:t xml:space="preserve"> </w:t>
      </w:r>
      <w:r>
        <w:t xml:space="preserve">As Baghdad aims to become a more connected city, Data Scientists are crucial for managing traffic systems, energy consumption, and environmental monitoring using IoT (Internet of Things) data.</w:t>
      </w:r>
    </w:p>
    <w:bookmarkEnd w:id="22"/>
    <w:bookmarkStart w:id="23" w:name="challenges-and-opportunities-in-baghdad"/>
    <w:p>
      <w:pPr>
        <w:pStyle w:val="Heading2"/>
      </w:pPr>
      <w:r>
        <w:t xml:space="preserve">3. Challenges and Opportunities in Baghdad</w:t>
      </w:r>
    </w:p>
    <w:p>
      <w:pPr>
        <w:pStyle w:val="FirstParagraph"/>
      </w:pPr>
      <w:r>
        <w:t xml:space="preserve">Baghdad presents both challenges and opportunities for Data Scientists. Key challenges include:</w:t>
      </w:r>
    </w:p>
    <w:p>
      <w:pPr>
        <w:numPr>
          <w:ilvl w:val="0"/>
          <w:numId w:val="1002"/>
        </w:numPr>
        <w:pStyle w:val="Compact"/>
      </w:pPr>
      <w:r>
        <w:rPr>
          <w:bCs/>
          <w:b/>
        </w:rPr>
        <w:t xml:space="preserve">Limited Infrastructure:</w:t>
      </w:r>
      <w:r>
        <w:t xml:space="preserve"> </w:t>
      </w:r>
      <w:r>
        <w:t xml:space="preserve">Reliable internet, high-speed computing resources, and modern data storage solutions are still underdeveloped in many parts of Iraq.</w:t>
      </w:r>
    </w:p>
    <w:p>
      <w:pPr>
        <w:numPr>
          <w:ilvl w:val="0"/>
          <w:numId w:val="1002"/>
        </w:numPr>
        <w:pStyle w:val="Compact"/>
      </w:pPr>
      <w:r>
        <w:rPr>
          <w:bCs/>
          <w:b/>
        </w:rPr>
        <w:t xml:space="preserve">Educational Gaps:</w:t>
      </w:r>
      <w:r>
        <w:t xml:space="preserve"> </w:t>
      </w:r>
      <w:r>
        <w:t xml:space="preserve">While universities like the University of Baghdad offer programs in computer science and mathematics, specialized Data Science education remains scarce.</w:t>
      </w:r>
    </w:p>
    <w:p>
      <w:pPr>
        <w:numPr>
          <w:ilvl w:val="0"/>
          <w:numId w:val="1002"/>
        </w:numPr>
        <w:pStyle w:val="Compact"/>
      </w:pPr>
      <w:r>
        <w:rPr>
          <w:bCs/>
          <w:b/>
        </w:rPr>
        <w:t xml:space="preserve">Data Privacy Laws:</w:t>
      </w:r>
      <w:r>
        <w:t xml:space="preserve"> </w:t>
      </w:r>
      <w:r>
        <w:t xml:space="preserve">The absence of robust data protection regulations poses risks to ethical data usage and public trust.</w:t>
      </w:r>
    </w:p>
    <w:p>
      <w:pPr>
        <w:pStyle w:val="FirstParagraph"/>
      </w:pPr>
      <w:r>
        <w:t xml:space="preserve">However, these challenges also create opportunities for innovation. For instance, the government's push for digital transformation in 2023 has led to increased funding for tech startups in Baghdad. Additionally, international partnerships could help bridge educational gaps by introducing Data Science curricula tailored to Iraq's needs.</w:t>
      </w:r>
    </w:p>
    <w:bookmarkEnd w:id="23"/>
    <w:bookmarkStart w:id="24" w:name="the-importance-of-education-and-training"/>
    <w:p>
      <w:pPr>
        <w:pStyle w:val="Heading2"/>
      </w:pPr>
      <w:r>
        <w:t xml:space="preserve">4. The Importance of Education and Training</w:t>
      </w:r>
    </w:p>
    <w:p>
      <w:pPr>
        <w:pStyle w:val="FirstParagraph"/>
      </w:pPr>
      <w:r>
        <w:t xml:space="preserve">To cultivate a generation of skilled Data Scientists in Baghdad, it is essential to integrate Data Science into undergraduate programs at Iraqi universities. This includes:</w:t>
      </w:r>
    </w:p>
    <w:p>
      <w:pPr>
        <w:numPr>
          <w:ilvl w:val="0"/>
          <w:numId w:val="1003"/>
        </w:numPr>
        <w:pStyle w:val="Compact"/>
      </w:pPr>
      <w:r>
        <w:t xml:space="preserve">Offering courses on Python, R programming, machine learning, and big data tools like Hadoop.</w:t>
      </w:r>
    </w:p>
    <w:p>
      <w:pPr>
        <w:numPr>
          <w:ilvl w:val="0"/>
          <w:numId w:val="1003"/>
        </w:numPr>
        <w:pStyle w:val="Compact"/>
      </w:pPr>
      <w:r>
        <w:t xml:space="preserve">Collaborating with international institutions for exchange programs or online certifications.</w:t>
      </w:r>
    </w:p>
    <w:p>
      <w:pPr>
        <w:numPr>
          <w:ilvl w:val="0"/>
          <w:numId w:val="1003"/>
        </w:numPr>
        <w:pStyle w:val="Compact"/>
      </w:pPr>
      <w:r>
        <w:t xml:space="preserve">Encouraging interdisciplinary projects that combine Data Science with fields like agriculture, engineering, and public policy.</w:t>
      </w:r>
    </w:p>
    <w:bookmarkEnd w:id="24"/>
    <w:bookmarkStart w:id="25" w:name="case-studies-and-local-applications"/>
    <w:p>
      <w:pPr>
        <w:pStyle w:val="Heading2"/>
      </w:pPr>
      <w:r>
        <w:t xml:space="preserve">5. Case Studies and Local Applications</w:t>
      </w:r>
    </w:p>
    <w:p>
      <w:pPr>
        <w:pStyle w:val="FirstParagraph"/>
      </w:pPr>
      <w:r>
        <w:t xml:space="preserve">This section highlights real-world applications of Data Science in Baghdad:</w:t>
      </w:r>
    </w:p>
    <w:p>
      <w:pPr>
        <w:pStyle w:val="BodyText"/>
      </w:pPr>
      <w:r>
        <w:rPr>
          <w:bCs/>
          <w:b/>
        </w:rPr>
        <w:t xml:space="preserve">Case Study 1: Predictive Maintenance in Oil Refineries</w:t>
      </w:r>
      <w:r>
        <w:br/>
      </w:r>
      <w:r>
        <w:t xml:space="preserve">A Data Scientist at a major Iraqi oil company used predictive analytics to monitor equipment failures, reducing downtime by 20% and saving millions of dinars annually.</w:t>
      </w:r>
    </w:p>
    <w:p>
      <w:pPr>
        <w:pStyle w:val="BodyText"/>
      </w:pPr>
      <w:r>
        <w:rPr>
          <w:bCs/>
          <w:b/>
        </w:rPr>
        <w:t xml:space="preserve">Case Study 2: Public Transport Optimization</w:t>
      </w:r>
      <w:r>
        <w:br/>
      </w:r>
      <w:r>
        <w:t xml:space="preserve">By analyzing GPS data from buses in Baghdad, a team of Data Scientists redesigned routes to cut congestion and improve service efficiency for over a million daily commuters.</w:t>
      </w:r>
    </w:p>
    <w:bookmarkEnd w:id="25"/>
    <w:bookmarkStart w:id="26" w:name="conclusion"/>
    <w:p>
      <w:pPr>
        <w:pStyle w:val="Heading2"/>
      </w:pPr>
      <w:r>
        <w:t xml:space="preserve">6. Conclusion</w:t>
      </w:r>
    </w:p>
    <w:p>
      <w:pPr>
        <w:pStyle w:val="FirstParagraph"/>
      </w:pPr>
      <w:r>
        <w:t xml:space="preserve">In conclusion, the role of a Data Scientist in Baghdad is indispensable for driving progress in an era defined by data. As Iraq continues to rebuild and modernize, the demand for skilled professionals who can harness data to solve local challenges will only grow. This Undergraduate Thesis underscores the need for targeted education programs, investment in infrastructure, and ethical frameworks to ensure that Data Science becomes a cornerstone of Baghdad's future. By embracing this field, Iraq can position itself as a leader in data-driven innovation across the Middle East.</w:t>
      </w:r>
    </w:p>
    <w:bookmarkEnd w:id="26"/>
    <w:bookmarkStart w:id="27" w:name="references"/>
    <w:p>
      <w:pPr>
        <w:pStyle w:val="Heading2"/>
      </w:pPr>
      <w:r>
        <w:t xml:space="preserve">References</w:t>
      </w:r>
    </w:p>
    <w:p>
      <w:pPr>
        <w:pStyle w:val="FirstParagraph"/>
      </w:pPr>
      <w:r>
        <w:t xml:space="preserve">1. Ministry of Education, Republic of Iraq (2023). "National Strategy for Digital Transformation." Baghdad.</w:t>
      </w:r>
      <w:r>
        <w:br/>
      </w:r>
      <w:r>
        <w:t xml:space="preserve">2. University of Baghdad (n.d.). "Department of Computer Science and Information Technology."</w:t>
      </w:r>
      <w:r>
        <w:br/>
      </w:r>
      <w:r>
        <w:t xml:space="preserve">3. World Bank (2023). "Data for Development in the Middle East and North Africa."</w:t>
      </w:r>
    </w:p>
    <w:bookmarkEnd w:id="27"/>
    <w:bookmarkStart w:id="28" w:name="appendix"/>
    <w:p>
      <w:pPr>
        <w:pStyle w:val="Heading2"/>
      </w:pPr>
      <w:r>
        <w:t xml:space="preserve">Appendix</w:t>
      </w:r>
    </w:p>
    <w:p>
      <w:pPr>
        <w:pStyle w:val="FirstParagraph"/>
      </w:pPr>
      <w:r>
        <w:rPr>
          <w:iCs/>
          <w:i/>
        </w:rPr>
        <w:t xml:space="preserve">Additional data sets, code snippets, or project proposals related to this thesis can be found in the attached appendix.</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Baghdad, Iraq</dc:title>
  <dc:creator/>
  <dc:language>en</dc:language>
  <cp:keywords/>
  <dcterms:created xsi:type="dcterms:W3CDTF">2026-07-20T00:44:06Z</dcterms:created>
  <dcterms:modified xsi:type="dcterms:W3CDTF">2026-07-20T00:44:06Z</dcterms:modified>
</cp:coreProperties>
</file>

<file path=docProps/custom.xml><?xml version="1.0" encoding="utf-8"?>
<Properties xmlns="http://schemas.openxmlformats.org/officeDocument/2006/custom-properties" xmlns:vt="http://schemas.openxmlformats.org/officeDocument/2006/docPropsVTypes"/>
</file>