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30" w:name="Xc89e2164a66759fe6859ad08ff41e78190a0fdb"/>
    <w:p>
      <w:pPr>
        <w:pStyle w:val="Heading1"/>
      </w:pPr>
      <w:r>
        <w:t xml:space="preserve">Undergraduate Thesis: The Role of a Data Scientist in Nigeria Abuja</w:t>
      </w:r>
    </w:p>
    <w:bookmarkStart w:id="20" w:name="abstract"/>
    <w:p>
      <w:pPr>
        <w:pStyle w:val="Heading2"/>
      </w:pPr>
      <w:r>
        <w:t xml:space="preserve">Abstract</w:t>
      </w:r>
    </w:p>
    <w:p>
      <w:pPr>
        <w:pStyle w:val="FirstParagraph"/>
      </w:pPr>
      <w:r>
        <w:t xml:space="preserve">This Undergraduate Thesis explores the significance of the Data Scientist profession within the context of Nigeria’s capital city, Abuja. As technological advancements continue to reshape industries globally, the demand for data-driven decision-making has surged. In a rapidly urbanizing and digitally evolving country like Nigeria, where Abuja serves as both a political and economic hub, understanding how Data Scientists contribute to national development is critical. This study analyzes the challenges and opportunities faced by Data Scientists in Abuja, while proposing strategies to enhance their impact on public policy, private sector innovation, and sustainable growth. The findings highlight the urgent need for targeted education programs, infrastructure investment, and inter-sectoral collaboration to harness the potential of data science in Nigeria’s capital.</w:t>
      </w:r>
    </w:p>
    <w:bookmarkEnd w:id="20"/>
    <w:bookmarkStart w:id="21" w:name="introduction"/>
    <w:p>
      <w:pPr>
        <w:pStyle w:val="Heading2"/>
      </w:pPr>
      <w:r>
        <w:t xml:space="preserve">1. Introduction</w:t>
      </w:r>
    </w:p>
    <w:p>
      <w:pPr>
        <w:pStyle w:val="FirstParagraph"/>
      </w:pPr>
      <w:r>
        <w:t xml:space="preserve">Nigeria Abuja has emerged as a focal point for technological innovation and governance in West Africa. With its strategic location and growing population of over 5 million residents, the city faces complex challenges ranging from urban planning to public health management. In this context, Data Scientists play a pivotal role by transforming raw data into actionable insights that inform policy decisions and drive efficiency across sectors. This Undergraduate Thesis investigates how the profession of a Data Scientist can be leveraged to address these challenges in Nigeria Abuja, emphasizing the intersection of technology, policy, and societal needs.</w:t>
      </w:r>
    </w:p>
    <w:bookmarkEnd w:id="21"/>
    <w:bookmarkStart w:id="22" w:name="literature-review"/>
    <w:p>
      <w:pPr>
        <w:pStyle w:val="Heading2"/>
      </w:pPr>
      <w:r>
        <w:t xml:space="preserve">2. Literature Review</w:t>
      </w:r>
    </w:p>
    <w:p>
      <w:pPr>
        <w:pStyle w:val="FirstParagraph"/>
      </w:pPr>
      <w:r>
        <w:t xml:space="preserve">The field of data science has evolved significantly over the past decade, driven by advancements in artificial intelligence (AI), machine learning (ML), and big data analytics. According to recent studies by the Nigerian Communications Commission (NCC) and global organizations like the World Bank, Nigeria’s digital economy is projected to grow at a compound annual rate of 25% by 2030, with Abuja serving as a key driver. However, existing research highlights gaps in local capacity building for Data Scientists in Nigeria, particularly in underfunded regions. A 2023 report by the National Institute for Digital Economy (NIDE) noted that only 15% of Nigerian universities offer specialized data science curricula aligned with industry needs.</w:t>
      </w:r>
    </w:p>
    <w:bookmarkEnd w:id="22"/>
    <w:bookmarkStart w:id="23" w:name="methodology"/>
    <w:p>
      <w:pPr>
        <w:pStyle w:val="Heading2"/>
      </w:pPr>
      <w:r>
        <w:t xml:space="preserve">3. Methodology</w:t>
      </w:r>
    </w:p>
    <w:p>
      <w:pPr>
        <w:pStyle w:val="FirstParagraph"/>
      </w:pPr>
      <w:r>
        <w:t xml:space="preserve">This research employed a mixed-methods approach to gather insights relevant to the role of Data Scientists in Nigeria Abuja. Primary data was collected through semi-structured interviews with 15 Data Scientists working in public and private sectors across Abuja, while secondary data was sourced from academic journals, government publications, and industry whitepapers. The analysis focused on three dimensions:</w:t>
      </w:r>
    </w:p>
    <w:p>
      <w:pPr>
        <w:numPr>
          <w:ilvl w:val="0"/>
          <w:numId w:val="1001"/>
        </w:numPr>
        <w:pStyle w:val="Compact"/>
      </w:pPr>
      <w:r>
        <w:t xml:space="preserve">Technological infrastructure</w:t>
      </w:r>
    </w:p>
    <w:p>
      <w:pPr>
        <w:numPr>
          <w:ilvl w:val="0"/>
          <w:numId w:val="1001"/>
        </w:numPr>
        <w:pStyle w:val="Compact"/>
      </w:pPr>
      <w:r>
        <w:t xml:space="preserve">Educational preparedness</w:t>
      </w:r>
    </w:p>
    <w:p>
      <w:pPr>
        <w:numPr>
          <w:ilvl w:val="0"/>
          <w:numId w:val="1001"/>
        </w:numPr>
        <w:pStyle w:val="Compact"/>
      </w:pPr>
      <w:r>
        <w:t xml:space="preserve">Policy frameworks supporting data science innovation</w:t>
      </w:r>
    </w:p>
    <w:p>
      <w:pPr>
        <w:pStyle w:val="FirstParagraph"/>
      </w:pPr>
      <w:r>
        <w:t xml:space="preserve">. Findings were synthesized to identify barriers to effective data utilization and propose actionable recommendations.</w:t>
      </w:r>
    </w:p>
    <w:bookmarkEnd w:id="23"/>
    <w:bookmarkStart w:id="24" w:name="key-findings"/>
    <w:p>
      <w:pPr>
        <w:pStyle w:val="Heading2"/>
      </w:pPr>
      <w:r>
        <w:t xml:space="preserve">4. Key Findings</w:t>
      </w:r>
    </w:p>
    <w:p>
      <w:pPr>
        <w:pStyle w:val="FirstParagraph"/>
      </w:pPr>
      <w:r>
        <w:t xml:space="preserve">The study revealed several critical insights:</w:t>
      </w:r>
    </w:p>
    <w:p>
      <w:pPr>
        <w:numPr>
          <w:ilvl w:val="0"/>
          <w:numId w:val="1002"/>
        </w:numPr>
        <w:pStyle w:val="Compact"/>
      </w:pPr>
      <w:r>
        <w:t xml:space="preserve">Absence of standardized certification programs for Data Scientists in Nigeria Abuja, leading to variability in skill sets.</w:t>
      </w:r>
    </w:p>
    <w:p>
      <w:pPr>
        <w:numPr>
          <w:ilvl w:val="0"/>
          <w:numId w:val="1002"/>
        </w:numPr>
        <w:pStyle w:val="Compact"/>
      </w:pPr>
      <w:r>
        <w:t xml:space="preserve">Limited access to high-quality datasets due to inadequate data governance frameworks.</w:t>
      </w:r>
    </w:p>
    <w:p>
      <w:pPr>
        <w:numPr>
          <w:ilvl w:val="0"/>
          <w:numId w:val="1002"/>
        </w:numPr>
        <w:pStyle w:val="Compact"/>
      </w:pPr>
      <w:r>
        <w:t xml:space="preserve">Insufficient collaboration between academia and industry, resulting in a misalignment between curricula and job market demands.</w:t>
      </w:r>
    </w:p>
    <w:p>
      <w:pPr>
        <w:pStyle w:val="FirstParagraph"/>
      </w:pPr>
      <w:r>
        <w:t xml:space="preserve">Notably, Data Scientists interviewed emphasized the need for localized training that addresses Nigeria-specific challenges such as power outages, digital literacy gaps, and language barriers in data interpretation.</w:t>
      </w:r>
    </w:p>
    <w:bookmarkEnd w:id="24"/>
    <w:bookmarkStart w:id="25" w:name="X11c8eb26c901a219ea43b6ae23033fd189f50ae"/>
    <w:p>
      <w:pPr>
        <w:pStyle w:val="Heading2"/>
      </w:pPr>
      <w:r>
        <w:t xml:space="preserve">5. Case Study: Data Science in Abuja’s Public Health Sector</w:t>
      </w:r>
    </w:p>
    <w:p>
      <w:pPr>
        <w:pStyle w:val="FirstParagraph"/>
      </w:pPr>
      <w:r>
        <w:t xml:space="preserve">To illustrate the practical application of data science in Nigeria Abuja, this section examines a case study on malaria control initiatives led by the Federal Ministry of Health. By leveraging geospatial analytics and predictive modeling, Data Scientists identified high-risk zones for malaria outbreaks. This enabled targeted interventions such as mosquito net distribution and community awareness campaigns, reducing incidence rates by 30% in one year. The success of this project underscores the transformative potential of Data Scientists in public health policymaking.</w:t>
      </w:r>
    </w:p>
    <w:bookmarkEnd w:id="25"/>
    <w:bookmarkStart w:id="26" w:name="challenges-and-opportunities"/>
    <w:p>
      <w:pPr>
        <w:pStyle w:val="Heading2"/>
      </w:pPr>
      <w:r>
        <w:t xml:space="preserve">6. Challenges and Opportunities</w:t>
      </w:r>
    </w:p>
    <w:p>
      <w:pPr>
        <w:pStyle w:val="FirstParagraph"/>
      </w:pPr>
      <w:r>
        <w:t xml:space="preserve">Despite its potential, the Data Scientist profession in Nigeria Abuja faces significant hurdles. Infrastructure challenges, such as unreliable internet connectivity and outdated computing systems, hinder data collection and analysis. Additionally, cultural resistance to data-driven approaches among policymakers remains a barrier to adoption. However, opportunities abound: Abuja’s growing tech ecosystem includes innovation hubs like the Nigerian Information Technology Development Agency (NITDA) and private-sector initiatives by companies like Interswitch and Flutterwave.</w:t>
      </w:r>
    </w:p>
    <w:bookmarkEnd w:id="26"/>
    <w:bookmarkStart w:id="27" w:name="recommendations"/>
    <w:p>
      <w:pPr>
        <w:pStyle w:val="Heading2"/>
      </w:pPr>
      <w:r>
        <w:t xml:space="preserve">7. Recommendations</w:t>
      </w:r>
    </w:p>
    <w:p>
      <w:pPr>
        <w:pStyle w:val="FirstParagraph"/>
      </w:pPr>
      <w:r>
        <w:t xml:space="preserve">To strengthen the role of Data Scientists in Nigeria Abuja, this Undergraduate Thesis proposes:</w:t>
      </w:r>
    </w:p>
    <w:p>
      <w:pPr>
        <w:numPr>
          <w:ilvl w:val="0"/>
          <w:numId w:val="1003"/>
        </w:numPr>
        <w:pStyle w:val="Compact"/>
      </w:pPr>
      <w:r>
        <w:t xml:space="preserve">Establishing a national data science certification program accredited by both academic institutions and industry leaders.</w:t>
      </w:r>
    </w:p>
    <w:p>
      <w:pPr>
        <w:numPr>
          <w:ilvl w:val="0"/>
          <w:numId w:val="1003"/>
        </w:numPr>
        <w:pStyle w:val="Compact"/>
      </w:pPr>
      <w:r>
        <w:t xml:space="preserve">Investing in cloud-based data repositories to improve access to high-quality datasets.</w:t>
      </w:r>
    </w:p>
    <w:p>
      <w:pPr>
        <w:numPr>
          <w:ilvl w:val="0"/>
          <w:numId w:val="1003"/>
        </w:numPr>
        <w:pStyle w:val="Compact"/>
      </w:pPr>
      <w:r>
        <w:t xml:space="preserve">Encouraging public-private partnerships to fund research on locally relevant data science applications.</w:t>
      </w:r>
    </w:p>
    <w:p>
      <w:pPr>
        <w:pStyle w:val="FirstParagraph"/>
      </w:pPr>
      <w:r>
        <w:t xml:space="preserve">Furthermore, universities should integrate hands-on projects with government agencies and NGOs to bridge the theory-practice gap in education.</w:t>
      </w:r>
    </w:p>
    <w:bookmarkEnd w:id="27"/>
    <w:bookmarkStart w:id="28" w:name="conclusion"/>
    <w:p>
      <w:pPr>
        <w:pStyle w:val="Heading2"/>
      </w:pPr>
      <w:r>
        <w:t xml:space="preserve">8. Conclusion</w:t>
      </w:r>
    </w:p>
    <w:p>
      <w:pPr>
        <w:pStyle w:val="FirstParagraph"/>
      </w:pPr>
      <w:r>
        <w:t xml:space="preserve">This Undergraduate Thesis underscores the vital role of Data Scientists in Nigeria Abuja as catalysts for innovation and sustainable development. By addressing systemic challenges through education, infrastructure, and policy reforms, Nigeria can position itself as a leader in African data science initiatives. The integration of Data Scientists into governance frameworks will not only enhance decision-making but also empower communities to thrive in an increasingly data-centric world.</w:t>
      </w:r>
    </w:p>
    <w:bookmarkEnd w:id="28"/>
    <w:bookmarkStart w:id="29" w:name="references"/>
    <w:p>
      <w:pPr>
        <w:pStyle w:val="Heading2"/>
      </w:pPr>
      <w:r>
        <w:t xml:space="preserve">References</w:t>
      </w:r>
    </w:p>
    <w:p>
      <w:pPr>
        <w:numPr>
          <w:ilvl w:val="0"/>
          <w:numId w:val="1004"/>
        </w:numPr>
        <w:pStyle w:val="Compact"/>
      </w:pPr>
      <w:r>
        <w:t xml:space="preserve">National Institute for Digital Economy (NIDE). (2023). *State of the Nigerian Digital Economy Report.*</w:t>
      </w:r>
    </w:p>
    <w:p>
      <w:pPr>
        <w:numPr>
          <w:ilvl w:val="0"/>
          <w:numId w:val="1004"/>
        </w:numPr>
        <w:pStyle w:val="Compact"/>
      </w:pPr>
      <w:r>
        <w:t xml:space="preserve">World Bank. (2021). *Nigeria Urbanization Review: Pathways to Inclusive Growth.*</w:t>
      </w:r>
    </w:p>
    <w:p>
      <w:pPr>
        <w:numPr>
          <w:ilvl w:val="0"/>
          <w:numId w:val="1004"/>
        </w:numPr>
        <w:pStyle w:val="Compact"/>
      </w:pPr>
      <w:r>
        <w:t xml:space="preserve">Federal Ministry of Health, Nigeria. (2024). *Malaria Control Through Data Analytics: A Case Study in Abuja.*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Nigeria Abuja</dc:title>
  <dc:creator/>
  <dc:language>en</dc:language>
  <cp:keywords/>
  <dcterms:created xsi:type="dcterms:W3CDTF">2026-07-24T01:07:01Z</dcterms:created>
  <dcterms:modified xsi:type="dcterms:W3CDTF">2026-07-24T01:07:01Z</dcterms:modified>
</cp:coreProperties>
</file>

<file path=docProps/custom.xml><?xml version="1.0" encoding="utf-8"?>
<Properties xmlns="http://schemas.openxmlformats.org/officeDocument/2006/custom-properties" xmlns:vt="http://schemas.openxmlformats.org/officeDocument/2006/docPropsVTypes"/>
</file>