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p>
      <w:pPr>
        <w:pStyle w:val="FirstParagraph"/>
      </w:pPr>
      <w:r>
        <w:t xml:space="preserve">```html</w:t>
      </w:r>
    </w:p>
    <w:bookmarkStart w:id="29" w:name="X8b864cd47d797cb5afa9a3ff75b08978abcfd14"/>
    <w:p>
      <w:pPr>
        <w:pStyle w:val="Heading1"/>
      </w:pPr>
      <w:r>
        <w:t xml:space="preserve">Undergraduate Thesis on the Role of a Data Scientist in the Philippines Manila Context</w:t>
      </w:r>
    </w:p>
    <w:bookmarkStart w:id="20" w:name="abstract"/>
    <w:p>
      <w:pPr>
        <w:pStyle w:val="Heading2"/>
      </w:pPr>
      <w:r>
        <w:t xml:space="preserve">Abstract</w:t>
      </w:r>
    </w:p>
    <w:p>
      <w:pPr>
        <w:pStyle w:val="FirstParagraph"/>
      </w:pPr>
      <w:r>
        <w:t xml:space="preserve">This Undergraduate Thesis explores the evolving role of a Data Scientist within the dynamic socio-economic landscape of Philippines Manila. As one of Asia’s fastest-growing metropolitan areas, Manila presents unique challenges and opportunities for data-driven decision-making across industries such as healthcare, finance, urban planning, and technology. The thesis examines how Data Scientists contribute to addressing these challenges through advanced analytics and machine learning techniques while aligning with local regulations and cultural contexts.</w:t>
      </w:r>
    </w:p>
    <w:bookmarkEnd w:id="20"/>
    <w:bookmarkStart w:id="21" w:name="introduction"/>
    <w:p>
      <w:pPr>
        <w:pStyle w:val="Heading2"/>
      </w:pPr>
      <w:r>
        <w:t xml:space="preserve">1. Introduction</w:t>
      </w:r>
    </w:p>
    <w:p>
      <w:pPr>
        <w:pStyle w:val="FirstParagraph"/>
      </w:pPr>
      <w:r>
        <w:t xml:space="preserve">The Philippines Manila region is a hub for innovation, economic activity, and technological advancement. With its dense population, diverse industries, and growing digital infrastructure, Manila requires skilled professionals to harness data for sustainable development. A Data Scientist plays a pivotal role in this ecosystem by transforming raw data into actionable insights that drive policy decisions and business strategies. This thesis investigates the specific responsibilities of a Data Scientist in Manila’s context, emphasizing their importance in shaping the city’s future.</w:t>
      </w:r>
    </w:p>
    <w:bookmarkEnd w:id="21"/>
    <w:bookmarkStart w:id="22" w:name="X1c0f7666ff41533ce065b8dee632b52b27d9820"/>
    <w:p>
      <w:pPr>
        <w:pStyle w:val="Heading2"/>
      </w:pPr>
      <w:r>
        <w:t xml:space="preserve">2. The Importance of Data Science in Philippines Manila</w:t>
      </w:r>
    </w:p>
    <w:p>
      <w:pPr>
        <w:pStyle w:val="FirstParagraph"/>
      </w:pPr>
      <w:r>
        <w:t xml:space="preserve">Data Science has become indispensable in addressing complex problems faced by modern cities like Manila. From managing traffic congestion to improving public health outcomes, Data Scientists leverage statistical models, predictive analytics, and artificial intelligence to solve real-world issues. In the Philippines, the Department of Transportation’s use of traffic data to optimize road networks and the Department of Health’s reliance on epidemiological models during pandemics are prime examples of Data Science in action.</w:t>
      </w:r>
    </w:p>
    <w:p>
      <w:pPr>
        <w:numPr>
          <w:ilvl w:val="0"/>
          <w:numId w:val="1001"/>
        </w:numPr>
        <w:pStyle w:val="Compact"/>
      </w:pPr>
      <w:r>
        <w:rPr>
          <w:bCs/>
          <w:b/>
        </w:rPr>
        <w:t xml:space="preserve">Urban Planning:</w:t>
      </w:r>
      <w:r>
        <w:t xml:space="preserve"> </w:t>
      </w:r>
      <w:r>
        <w:t xml:space="preserve">Data Scientists analyze geospatial data to design efficient public transportation systems and reduce urban sprawl.</w:t>
      </w:r>
    </w:p>
    <w:p>
      <w:pPr>
        <w:numPr>
          <w:ilvl w:val="0"/>
          <w:numId w:val="1001"/>
        </w:numPr>
        <w:pStyle w:val="Compact"/>
      </w:pPr>
      <w:r>
        <w:rPr>
          <w:bCs/>
          <w:b/>
        </w:rPr>
        <w:t xml:space="preserve">Economic Development:</w:t>
      </w:r>
      <w:r>
        <w:t xml:space="preserve"> </w:t>
      </w:r>
      <w:r>
        <w:t xml:space="preserve">By forecasting market trends, Data Scientists support small and medium enterprises (SMEs) in Manila’s competitive business environment.</w:t>
      </w:r>
    </w:p>
    <w:p>
      <w:pPr>
        <w:numPr>
          <w:ilvl w:val="0"/>
          <w:numId w:val="1001"/>
        </w:numPr>
        <w:pStyle w:val="Compact"/>
      </w:pPr>
      <w:r>
        <w:rPr>
          <w:bCs/>
          <w:b/>
        </w:rPr>
        <w:t xml:space="preserve">Social Impact:</w:t>
      </w:r>
      <w:r>
        <w:t xml:space="preserve"> </w:t>
      </w:r>
      <w:r>
        <w:t xml:space="preserve">Initiatives like the “Smart City Philippines” project rely on Data Scientists to improve waste management, energy efficiency, and citizen services.</w:t>
      </w:r>
    </w:p>
    <w:bookmarkEnd w:id="22"/>
    <w:bookmarkStart w:id="23" w:name="the-role-of-a-data-scientist-in-manila"/>
    <w:p>
      <w:pPr>
        <w:pStyle w:val="Heading2"/>
      </w:pPr>
      <w:r>
        <w:t xml:space="preserve">3. The Role of a Data Scientist in Manila</w:t>
      </w:r>
    </w:p>
    <w:p>
      <w:pPr>
        <w:pStyle w:val="FirstParagraph"/>
      </w:pPr>
      <w:r>
        <w:t xml:space="preserve">In the Philippines Manila context, a Data Scientist’s role extends beyond technical expertise. They must navigate local challenges such as data privacy regulations (e.g., the Philippine Data Privacy Act of 2012), cultural nuances, and limited access to high-quality datasets. Key responsibilities include:</w:t>
      </w:r>
    </w:p>
    <w:p>
      <w:pPr>
        <w:numPr>
          <w:ilvl w:val="0"/>
          <w:numId w:val="1002"/>
        </w:numPr>
        <w:pStyle w:val="Compact"/>
      </w:pPr>
      <w:r>
        <w:rPr>
          <w:bCs/>
          <w:b/>
        </w:rPr>
        <w:t xml:space="preserve">Data Collection &amp; Cleaning:</w:t>
      </w:r>
      <w:r>
        <w:t xml:space="preserve"> </w:t>
      </w:r>
      <w:r>
        <w:t xml:space="preserve">Ensuring datasets from sources like government agencies or private companies are accurate and representative of Manila’s diverse population.</w:t>
      </w:r>
    </w:p>
    <w:p>
      <w:pPr>
        <w:numPr>
          <w:ilvl w:val="0"/>
          <w:numId w:val="1002"/>
        </w:numPr>
        <w:pStyle w:val="Compact"/>
      </w:pPr>
      <w:r>
        <w:rPr>
          <w:bCs/>
          <w:b/>
        </w:rPr>
        <w:t xml:space="preserve">Model Development:</w:t>
      </w:r>
      <w:r>
        <w:t xml:space="preserve"> </w:t>
      </w:r>
      <w:r>
        <w:t xml:space="preserve">Building algorithms to predict trends, such as consumer behavior in retail or disaster risk scenarios during typhoons.</w:t>
      </w:r>
    </w:p>
    <w:p>
      <w:pPr>
        <w:numPr>
          <w:ilvl w:val="0"/>
          <w:numId w:val="1002"/>
        </w:numPr>
        <w:pStyle w:val="Compact"/>
      </w:pPr>
      <w:r>
        <w:rPr>
          <w:bCs/>
          <w:b/>
        </w:rPr>
        <w:t xml:space="preserve">Cross-Departmental Collaboration:</w:t>
      </w:r>
      <w:r>
        <w:t xml:space="preserve"> </w:t>
      </w:r>
      <w:r>
        <w:t xml:space="preserve">Working with policymakers, urban planners, and business leaders to translate data insights into actionable strategies.</w:t>
      </w:r>
    </w:p>
    <w:p>
      <w:pPr>
        <w:numPr>
          <w:ilvl w:val="0"/>
          <w:numId w:val="1002"/>
        </w:numPr>
        <w:pStyle w:val="Compact"/>
      </w:pPr>
      <w:r>
        <w:rPr>
          <w:bCs/>
          <w:b/>
        </w:rPr>
        <w:t xml:space="preserve">Ethical Considerations:</w:t>
      </w:r>
      <w:r>
        <w:t xml:space="preserve"> </w:t>
      </w:r>
      <w:r>
        <w:t xml:space="preserve">Addressing biases in datasets and ensuring transparency in AI-driven decisions that affect Manila’s residents.</w:t>
      </w:r>
    </w:p>
    <w:bookmarkEnd w:id="23"/>
    <w:bookmarkStart w:id="24" w:name="X6bd1b252754f06f060673462f43658df6bc69dd"/>
    <w:p>
      <w:pPr>
        <w:pStyle w:val="Heading2"/>
      </w:pPr>
      <w:r>
        <w:t xml:space="preserve">4. Challenges Facing Data Scientists in the Philippines Manila Region</w:t>
      </w:r>
    </w:p>
    <w:p>
      <w:pPr>
        <w:pStyle w:val="FirstParagraph"/>
      </w:pPr>
      <w:r>
        <w:t xml:space="preserve">Despite their critical role, Data Scientists in Manila face unique obstacles. These include:</w:t>
      </w:r>
    </w:p>
    <w:p>
      <w:pPr>
        <w:numPr>
          <w:ilvl w:val="0"/>
          <w:numId w:val="1003"/>
        </w:numPr>
        <w:pStyle w:val="Compact"/>
      </w:pPr>
      <w:r>
        <w:rPr>
          <w:bCs/>
          <w:b/>
        </w:rPr>
        <w:t xml:space="preserve">Limited Infrastructure:</w:t>
      </w:r>
      <w:r>
        <w:t xml:space="preserve"> </w:t>
      </w:r>
      <w:r>
        <w:t xml:space="preserve">Inconsistent internet connectivity and outdated hardware hinder data processing capabilities.</w:t>
      </w:r>
    </w:p>
    <w:p>
      <w:pPr>
        <w:numPr>
          <w:ilvl w:val="0"/>
          <w:numId w:val="1003"/>
        </w:numPr>
        <w:pStyle w:val="Compact"/>
      </w:pPr>
      <w:r>
        <w:rPr>
          <w:bCs/>
          <w:b/>
        </w:rPr>
        <w:t xml:space="preserve">Talent Shortage:</w:t>
      </w:r>
      <w:r>
        <w:t xml:space="preserve"> </w:t>
      </w:r>
      <w:r>
        <w:t xml:space="preserve">A lack of skilled professionals in Data Science due to limited academic programs and training opportunities.</w:t>
      </w:r>
    </w:p>
    <w:p>
      <w:pPr>
        <w:numPr>
          <w:ilvl w:val="0"/>
          <w:numId w:val="1003"/>
        </w:numPr>
        <w:pStyle w:val="Compact"/>
      </w:pPr>
      <w:r>
        <w:rPr>
          <w:bCs/>
          <w:b/>
        </w:rPr>
        <w:t xml:space="preserve">Data Privacy Laws:</w:t>
      </w:r>
      <w:r>
        <w:t xml:space="preserve"> </w:t>
      </w:r>
      <w:r>
        <w:t xml:space="preserve">Compliance with the PDPA requires meticulous handling of personal information, which can slow down project timelines.</w:t>
      </w:r>
    </w:p>
    <w:p>
      <w:pPr>
        <w:numPr>
          <w:ilvl w:val="0"/>
          <w:numId w:val="1003"/>
        </w:numPr>
        <w:pStyle w:val="Compact"/>
      </w:pPr>
      <w:r>
        <w:rPr>
          <w:bCs/>
          <w:b/>
        </w:rPr>
        <w:t xml:space="preserve">Cultural Resistance:</w:t>
      </w:r>
      <w:r>
        <w:t xml:space="preserve"> </w:t>
      </w:r>
      <w:r>
        <w:t xml:space="preserve">Some sectors remain skeptical of data-driven approaches, preferring traditional methods over algorithmic recommendations.</w:t>
      </w:r>
    </w:p>
    <w:bookmarkEnd w:id="24"/>
    <w:bookmarkStart w:id="25" w:name="Xace7da9dd2822ee91102b023072f2572cdadb0c"/>
    <w:p>
      <w:pPr>
        <w:pStyle w:val="Heading2"/>
      </w:pPr>
      <w:r>
        <w:t xml:space="preserve">5. Case Studies: Data Science in Action in Manila</w:t>
      </w:r>
    </w:p>
    <w:p>
      <w:pPr>
        <w:pStyle w:val="FirstParagraph"/>
      </w:pPr>
      <w:r>
        <w:t xml:space="preserve">Several initiatives highlight the impact of Data Scientists in Manila:</w:t>
      </w:r>
    </w:p>
    <w:p>
      <w:pPr>
        <w:numPr>
          <w:ilvl w:val="0"/>
          <w:numId w:val="1004"/>
        </w:numPr>
        <w:pStyle w:val="Compact"/>
      </w:pPr>
      <w:r>
        <w:rPr>
          <w:bCs/>
          <w:b/>
        </w:rPr>
        <w:t xml:space="preserve">Metro Manila Traffic Management System:</w:t>
      </w:r>
      <w:r>
        <w:t xml:space="preserve"> </w:t>
      </w:r>
      <w:r>
        <w:t xml:space="preserve">Using real-time traffic data and machine learning to predict congestion hotspots and suggest alternative routes.</w:t>
      </w:r>
    </w:p>
    <w:p>
      <w:pPr>
        <w:numPr>
          <w:ilvl w:val="0"/>
          <w:numId w:val="1004"/>
        </w:numPr>
        <w:pStyle w:val="Compact"/>
      </w:pPr>
      <w:r>
        <w:rPr>
          <w:bCs/>
          <w:b/>
        </w:rPr>
        <w:t xml:space="preserve">Pandemic Response Analytics:</w:t>
      </w:r>
      <w:r>
        <w:t xml:space="preserve"> </w:t>
      </w:r>
      <w:r>
        <w:t xml:space="preserve">During the COVID-19 crisis, Data Scientists in Manila helped model infection rates, allocate resources, and track vaccination progress through dashboards accessible to both government officials and the public.</w:t>
      </w:r>
    </w:p>
    <w:p>
      <w:pPr>
        <w:numPr>
          <w:ilvl w:val="0"/>
          <w:numId w:val="1004"/>
        </w:numPr>
        <w:pStyle w:val="Compact"/>
      </w:pPr>
      <w:r>
        <w:rPr>
          <w:bCs/>
          <w:b/>
        </w:rPr>
        <w:t xml:space="preserve">Smart Agriculture:</w:t>
      </w:r>
      <w:r>
        <w:t xml:space="preserve"> </w:t>
      </w:r>
      <w:r>
        <w:t xml:space="preserve">Supporting farmers in nearby provinces by analyzing weather data and crop yields to improve agricultural productivity.</w:t>
      </w:r>
    </w:p>
    <w:bookmarkEnd w:id="25"/>
    <w:bookmarkStart w:id="26" w:name="Xa4ee0ba6abbd45910762223acc2d958c6e1c400"/>
    <w:p>
      <w:pPr>
        <w:pStyle w:val="Heading2"/>
      </w:pPr>
      <w:r>
        <w:t xml:space="preserve">6. Recommendations for Enhancing Data Science Capacity in Manila</w:t>
      </w:r>
    </w:p>
    <w:p>
      <w:pPr>
        <w:pStyle w:val="FirstParagraph"/>
      </w:pPr>
      <w:r>
        <w:t xml:space="preserve">To strengthen the role of Data Scientists in Manila, stakeholders must prioritize the following:</w:t>
      </w:r>
    </w:p>
    <w:p>
      <w:pPr>
        <w:numPr>
          <w:ilvl w:val="0"/>
          <w:numId w:val="1005"/>
        </w:numPr>
        <w:pStyle w:val="Compact"/>
      </w:pPr>
      <w:r>
        <w:rPr>
          <w:bCs/>
          <w:b/>
        </w:rPr>
        <w:t xml:space="preserve">Investment in Education:</w:t>
      </w:r>
      <w:r>
        <w:t xml:space="preserve"> </w:t>
      </w:r>
      <w:r>
        <w:t xml:space="preserve">Universities and tech institutions should expand undergraduate and postgraduate programs focused on Data Science, incorporating local case studies.</w:t>
      </w:r>
    </w:p>
    <w:p>
      <w:pPr>
        <w:numPr>
          <w:ilvl w:val="0"/>
          <w:numId w:val="1005"/>
        </w:numPr>
        <w:pStyle w:val="Compact"/>
      </w:pPr>
      <w:r>
        <w:rPr>
          <w:bCs/>
          <w:b/>
        </w:rPr>
        <w:t xml:space="preserve">Public-Private Partnerships:</w:t>
      </w:r>
      <w:r>
        <w:t xml:space="preserve"> </w:t>
      </w:r>
      <w:r>
        <w:t xml:space="preserve">Collaborating with companies like PLDT, Globe Telecom, or local SMEs to create internships and research opportunities for students.</w:t>
      </w:r>
    </w:p>
    <w:p>
      <w:pPr>
        <w:numPr>
          <w:ilvl w:val="0"/>
          <w:numId w:val="1005"/>
        </w:numPr>
        <w:pStyle w:val="Compact"/>
      </w:pPr>
      <w:r>
        <w:rPr>
          <w:bCs/>
          <w:b/>
        </w:rPr>
        <w:t xml:space="preserve">Data Infrastructure Development:</w:t>
      </w:r>
      <w:r>
        <w:t xml:space="preserve"> </w:t>
      </w:r>
      <w:r>
        <w:t xml:space="preserve">Improving cloud computing resources and data storage systems to support high-volume analytics in Manila.</w:t>
      </w:r>
    </w:p>
    <w:p>
      <w:pPr>
        <w:numPr>
          <w:ilvl w:val="0"/>
          <w:numId w:val="1005"/>
        </w:numPr>
        <w:pStyle w:val="Compact"/>
      </w:pPr>
      <w:r>
        <w:rPr>
          <w:bCs/>
          <w:b/>
        </w:rPr>
        <w:t xml:space="preserve">Ethical Training:</w:t>
      </w:r>
      <w:r>
        <w:t xml:space="preserve"> </w:t>
      </w:r>
      <w:r>
        <w:t xml:space="preserve">Including courses on AI ethics, data privacy, and cultural sensitivity in Data Science curricula to prepare professionals for Manila’s unique environment.</w:t>
      </w:r>
    </w:p>
    <w:bookmarkEnd w:id="26"/>
    <w:bookmarkStart w:id="27" w:name="conclusion"/>
    <w:p>
      <w:pPr>
        <w:pStyle w:val="Heading2"/>
      </w:pPr>
      <w:r>
        <w:t xml:space="preserve">7. Conclusion</w:t>
      </w:r>
    </w:p>
    <w:p>
      <w:pPr>
        <w:pStyle w:val="FirstParagraph"/>
      </w:pPr>
      <w:r>
        <w:t xml:space="preserve">In conclusion, the Undergraduate Thesis underscores the critical importance of a Data Scientist in driving innovation and solving urban challenges in Philippines Manila. As the city continues to grow, fostering a robust data science ecosystem will be essential for sustainable development. This thesis advocates for increased investment in education, infrastructure, and ethical frameworks to empower Data Scientists and ensure their contributions align with Manila’s vision for the future.</w:t>
      </w:r>
    </w:p>
    <w:bookmarkEnd w:id="27"/>
    <w:bookmarkStart w:id="28" w:name="references"/>
    <w:p>
      <w:pPr>
        <w:pStyle w:val="Heading2"/>
      </w:pPr>
      <w:r>
        <w:t xml:space="preserve">References</w:t>
      </w:r>
    </w:p>
    <w:p>
      <w:pPr>
        <w:numPr>
          <w:ilvl w:val="0"/>
          <w:numId w:val="1006"/>
        </w:numPr>
        <w:pStyle w:val="Compact"/>
      </w:pPr>
      <w:r>
        <w:t xml:space="preserve">Department of Transportation (Philippines). “Smart City Manila: Traffic Management System.” 2023.</w:t>
      </w:r>
    </w:p>
    <w:p>
      <w:pPr>
        <w:numPr>
          <w:ilvl w:val="0"/>
          <w:numId w:val="1006"/>
        </w:numPr>
        <w:pStyle w:val="Compact"/>
      </w:pPr>
      <w:r>
        <w:t xml:space="preserve">Philippine Data Privacy Act of 2012. Republic Act No. 10173.</w:t>
      </w:r>
    </w:p>
    <w:p>
      <w:pPr>
        <w:numPr>
          <w:ilvl w:val="0"/>
          <w:numId w:val="1006"/>
        </w:numPr>
        <w:pStyle w:val="Compact"/>
      </w:pPr>
      <w:r>
        <w:t xml:space="preserve">Ramos, J. “Data Science for Social Impact in the Philippines.” *Journal of Urban Analytics*, vol. 5, no. 2, 2023.</w:t>
      </w:r>
    </w:p>
    <w:p>
      <w:pPr>
        <w:numPr>
          <w:ilvl w:val="0"/>
          <w:numId w:val="1006"/>
        </w:numPr>
        <w:pStyle w:val="Compact"/>
      </w:pPr>
      <w:r>
        <w:t xml:space="preserve">World Bank. “Metro Manila Development Plan: Challenges and Opportunities.” 2021.</w:t>
      </w:r>
    </w:p>
    <w:p>
      <w:pPr>
        <w:pStyle w:val="FirstParagraph"/>
      </w:pPr>
      <w:r>
        <w:rPr>
          <w:iCs/>
          <w:i/>
        </w:rPr>
        <w:t xml:space="preserve">This Undergraduate Thesis is submitted in partial fulfillment of the requirements for the Degree of Bachelor of Science in Computer Science at [University Name], Philippines Manila.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the Philippines Manila Context</dc:title>
  <dc:creator/>
  <dc:language>en</dc:language>
  <cp:keywords/>
  <dcterms:created xsi:type="dcterms:W3CDTF">2026-07-18T16:14:03Z</dcterms:created>
  <dcterms:modified xsi:type="dcterms:W3CDTF">2026-07-18T16:14:03Z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