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9aff1ddceb5ab1837a86534ce246ae67d3c37bc"/>
    <w:p>
      <w:pPr>
        <w:pStyle w:val="Heading1"/>
      </w:pPr>
      <w:r>
        <w:t xml:space="preserve">Undergraduate Thesis on the Role of a Data Scientist in Saudi Arabia Jeddah</w:t>
      </w:r>
    </w:p>
    <w:p>
      <w:pPr>
        <w:pStyle w:val="FirstParagraph"/>
      </w:pPr>
      <w:r>
        <w:rPr>
          <w:bCs/>
          <w:b/>
        </w:rPr>
        <w:t xml:space="preserve">Title:</w:t>
      </w:r>
      <w:r>
        <w:t xml:space="preserve"> </w:t>
      </w:r>
      <w:r>
        <w:t xml:space="preserve">The Impact of Data Science in Driving Digital Transformation in Saudi Arabia Jeddah</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Saudi Arabia Jeddah</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evolving role of a Data Scientist in Saudi Arabia Jeddah, emphasizing how data science contributes to the nation’s digital transformation. As part of Vision 2030, Saudi Arabia is prioritizing technological innovation, and Jeddah—being a major economic hub—has become a focal point for data-driven initiatives. This paper analyzes the challenges and opportunities faced by Data Scientists in Jeddah, focusing on sectors such as healthcare, education, finance, and urban planning. Through case studies and industry insights from local organizations, the thesis highlights the critical need for skilled Data Scientists to support Saudi Arabia’s growth objectives.</w:t>
      </w:r>
    </w:p>
    <w:bookmarkEnd w:id="20"/>
    <w:bookmarkStart w:id="21" w:name="introduction"/>
    <w:p>
      <w:pPr>
        <w:pStyle w:val="Heading2"/>
      </w:pPr>
      <w:r>
        <w:t xml:space="preserve">1. Introduction</w:t>
      </w:r>
    </w:p>
    <w:p>
      <w:pPr>
        <w:pStyle w:val="FirstParagraph"/>
      </w:pPr>
      <w:r>
        <w:t xml:space="preserve">Saudi Arabia Jeddah has emerged as a dynamic center for innovation in the Middle East, driven by its strategic location and investment in technology infrastructure. With Vision 2030 aiming to diversify the economy beyond oil, data science has become a cornerstone for achieving this vision. The role of a Data Scientist is pivotal in this context, as they leverage analytics to solve complex problems and drive informed decision-making.</w:t>
      </w:r>
    </w:p>
    <w:p>
      <w:pPr>
        <w:pStyle w:val="BodyText"/>
      </w:pPr>
      <w:r>
        <w:t xml:space="preserve">This Undergraduate Thesis aims to evaluate how Data Scientists in Saudi Arabia Jeddah are shaping the future of industries through predictive modeling, machine learning, and data visualization. It also addresses the unique challenges faced by professionals in this field within the local context.</w:t>
      </w:r>
    </w:p>
    <w:bookmarkEnd w:id="21"/>
    <w:bookmarkStart w:id="22" w:name="background"/>
    <w:p>
      <w:pPr>
        <w:pStyle w:val="Heading2"/>
      </w:pPr>
      <w:r>
        <w:t xml:space="preserve">2. Background</w:t>
      </w:r>
    </w:p>
    <w:p>
      <w:pPr>
        <w:pStyle w:val="FirstParagraph"/>
      </w:pPr>
      <w:r>
        <w:t xml:space="preserve">Data Science is an interdisciplinary field that combines statistics, computer science, and domain expertise to extract insights from data. In Saudi Arabia Jeddah, this discipline is gaining momentum due to the government’s push for digitalization and the increasing reliance on technology across sectors.</w:t>
      </w:r>
    </w:p>
    <w:p>
      <w:pPr>
        <w:pStyle w:val="BodyText"/>
      </w:pPr>
      <w:r>
        <w:t xml:space="preserve">Sectors such as healthcare (e.g., using AI for disease prediction), education (e.g., personalized learning systems), and smart city initiatives are driving demand for Data Scientists. The Kingdom’s Ministry of Communications and Information Technology has also launched programs to cultivate data literacy, further embedding this role in the national agenda.</w:t>
      </w:r>
    </w:p>
    <w:bookmarkEnd w:id="22"/>
    <w:bookmarkStart w:id="23" w:name="X40baedf5fdad81525686517f4732e59234243ef"/>
    <w:p>
      <w:pPr>
        <w:pStyle w:val="Heading2"/>
      </w:pPr>
      <w:r>
        <w:t xml:space="preserve">3. Role of a Data Scientist in Saudi Arabia Jeddah</w:t>
      </w:r>
    </w:p>
    <w:p>
      <w:pPr>
        <w:pStyle w:val="FirstParagraph"/>
      </w:pPr>
      <w:r>
        <w:t xml:space="preserve">The responsibilities of a Data Scientist in Saudi Arabia Jeddah are multifaceted and align with both global trends and local priorities. Key roles include:</w:t>
      </w:r>
    </w:p>
    <w:p>
      <w:pPr>
        <w:numPr>
          <w:ilvl w:val="0"/>
          <w:numId w:val="1001"/>
        </w:numPr>
        <w:pStyle w:val="Compact"/>
      </w:pPr>
      <w:r>
        <w:rPr>
          <w:bCs/>
          <w:b/>
        </w:rPr>
        <w:t xml:space="preserve">Data Collection &amp; Analysis:</w:t>
      </w:r>
      <w:r>
        <w:t xml:space="preserve"> </w:t>
      </w:r>
      <w:r>
        <w:t xml:space="preserve">Gathering data from diverse sources (e.g., IoT devices, surveys) to support decision-making in public and private sectors.</w:t>
      </w:r>
    </w:p>
    <w:p>
      <w:pPr>
        <w:numPr>
          <w:ilvl w:val="0"/>
          <w:numId w:val="1001"/>
        </w:numPr>
        <w:pStyle w:val="Compact"/>
      </w:pPr>
      <w:r>
        <w:rPr>
          <w:bCs/>
          <w:b/>
        </w:rPr>
        <w:t xml:space="preserve">Predictive Modeling:</w:t>
      </w:r>
      <w:r>
        <w:t xml:space="preserve"> </w:t>
      </w:r>
      <w:r>
        <w:t xml:space="preserve">Developing models to forecast economic trends, optimize logistics, or improve healthcare outcomes.</w:t>
      </w:r>
    </w:p>
    <w:p>
      <w:pPr>
        <w:numPr>
          <w:ilvl w:val="0"/>
          <w:numId w:val="1001"/>
        </w:numPr>
        <w:pStyle w:val="Compact"/>
      </w:pPr>
      <w:r>
        <w:rPr>
          <w:bCs/>
          <w:b/>
        </w:rPr>
        <w:t xml:space="preserve">Data Visualization:</w:t>
      </w:r>
      <w:r>
        <w:t xml:space="preserve"> </w:t>
      </w:r>
      <w:r>
        <w:t xml:space="preserve">Creating dashboards for policymakers and businesses to interpret complex datasets effectively.</w:t>
      </w:r>
    </w:p>
    <w:p>
      <w:pPr>
        <w:pStyle w:val="FirstParagraph"/>
      </w:pPr>
      <w:r>
        <w:t xml:space="preserve">In Jeddah, Data Scientists are also involved in projects like the Red Sea Project and NEOM, which require advanced analytics to manage resources sustainably and enhance urban planning.</w:t>
      </w:r>
    </w:p>
    <w:bookmarkEnd w:id="23"/>
    <w:bookmarkStart w:id="24" w:name="X2d93b260b4d5e97225f4dfedbaa0eeaf14cb1d1"/>
    <w:p>
      <w:pPr>
        <w:pStyle w:val="Heading2"/>
      </w:pPr>
      <w:r>
        <w:t xml:space="preserve">4. Challenges Faced by Data Scientists in Saudi Arabia Jeddah</w:t>
      </w:r>
    </w:p>
    <w:p>
      <w:pPr>
        <w:pStyle w:val="FirstParagraph"/>
      </w:pPr>
      <w:r>
        <w:t xml:space="preserve">Despite growing opportunities, Data Scientists in Saudi Arabia Jeddah encounter several challenges:</w:t>
      </w:r>
    </w:p>
    <w:p>
      <w:pPr>
        <w:numPr>
          <w:ilvl w:val="0"/>
          <w:numId w:val="1002"/>
        </w:numPr>
        <w:pStyle w:val="Compact"/>
      </w:pPr>
      <w:r>
        <w:rPr>
          <w:bCs/>
          <w:b/>
        </w:rPr>
        <w:t xml:space="preserve">Skill Gap:</w:t>
      </w:r>
      <w:r>
        <w:t xml:space="preserve"> </w:t>
      </w:r>
      <w:r>
        <w:t xml:space="preserve">A shortage of professionals trained in advanced analytics and AI technologies.</w:t>
      </w:r>
    </w:p>
    <w:p>
      <w:pPr>
        <w:numPr>
          <w:ilvl w:val="0"/>
          <w:numId w:val="1002"/>
        </w:numPr>
        <w:pStyle w:val="Compact"/>
      </w:pPr>
      <w:r>
        <w:rPr>
          <w:bCs/>
          <w:b/>
        </w:rPr>
        <w:t xml:space="preserve">Data Privacy Laws:</w:t>
      </w:r>
      <w:r>
        <w:t xml:space="preserve"> </w:t>
      </w:r>
      <w:r>
        <w:t xml:space="preserve">Navigating regulations to ensure compliance with data protection standards while fostering innovation.</w:t>
      </w:r>
    </w:p>
    <w:p>
      <w:pPr>
        <w:numPr>
          <w:ilvl w:val="0"/>
          <w:numId w:val="1002"/>
        </w:numPr>
        <w:pStyle w:val="Compact"/>
      </w:pPr>
      <w:r>
        <w:rPr>
          <w:bCs/>
          <w:b/>
        </w:rPr>
        <w:t xml:space="preserve">Cultural Adaptation:</w:t>
      </w:r>
      <w:r>
        <w:t xml:space="preserve"> </w:t>
      </w:r>
      <w:r>
        <w:t xml:space="preserve">Integrating data-driven approaches into traditional industries that may be resistant to change.</w:t>
      </w:r>
    </w:p>
    <w:bookmarkEnd w:id="24"/>
    <w:bookmarkStart w:id="25" w:name="opportunities-and-growth-areas"/>
    <w:p>
      <w:pPr>
        <w:pStyle w:val="Heading2"/>
      </w:pPr>
      <w:r>
        <w:t xml:space="preserve">5. Opportunities and Growth Areas</w:t>
      </w:r>
    </w:p>
    <w:p>
      <w:pPr>
        <w:pStyle w:val="FirstParagraph"/>
      </w:pPr>
      <w:r>
        <w:t xml:space="preserve">The demand for Data Scientists in Saudi Arabia Jeddah is projected to grow significantly due to:</w:t>
      </w:r>
    </w:p>
    <w:p>
      <w:pPr>
        <w:numPr>
          <w:ilvl w:val="0"/>
          <w:numId w:val="1003"/>
        </w:numPr>
        <w:pStyle w:val="Compact"/>
      </w:pPr>
      <w:r>
        <w:rPr>
          <w:bCs/>
          <w:b/>
        </w:rPr>
        <w:t xml:space="preserve">Government Initiatives:</w:t>
      </w:r>
      <w:r>
        <w:t xml:space="preserve"> </w:t>
      </w:r>
      <w:r>
        <w:t xml:space="preserve">Programs like "National Transformation Program 2020" and partnerships with global tech firms are creating new job opportunities.</w:t>
      </w:r>
    </w:p>
    <w:p>
      <w:pPr>
        <w:numPr>
          <w:ilvl w:val="0"/>
          <w:numId w:val="1003"/>
        </w:numPr>
        <w:pStyle w:val="Compact"/>
      </w:pPr>
      <w:r>
        <w:rPr>
          <w:bCs/>
          <w:b/>
        </w:rPr>
        <w:t xml:space="preserve">Academic Collaboration:</w:t>
      </w:r>
      <w:r>
        <w:t xml:space="preserve"> </w:t>
      </w:r>
      <w:r>
        <w:t xml:space="preserve">Universities in Jeddah, such as King Abdulaziz University and Princess Nora bint Abdulrahman University, are offering specialized data science programs to address the talent pipeline.</w:t>
      </w:r>
    </w:p>
    <w:p>
      <w:pPr>
        <w:numPr>
          <w:ilvl w:val="0"/>
          <w:numId w:val="1003"/>
        </w:numPr>
        <w:pStyle w:val="Compact"/>
      </w:pPr>
      <w:r>
        <w:rPr>
          <w:bCs/>
          <w:b/>
        </w:rPr>
        <w:t xml:space="preserve">Startup Ecosystem:</w:t>
      </w:r>
      <w:r>
        <w:t xml:space="preserve"> </w:t>
      </w:r>
      <w:r>
        <w:t xml:space="preserve">The rise of tech startups in Jeddah is driving innovation and providing platforms for Data Scientists to experiment with real-world problems.</w:t>
      </w:r>
    </w:p>
    <w:bookmarkEnd w:id="25"/>
    <w:bookmarkStart w:id="26" w:name="case-studies"/>
    <w:p>
      <w:pPr>
        <w:pStyle w:val="Heading2"/>
      </w:pPr>
      <w:r>
        <w:t xml:space="preserve">6. Case Studies</w:t>
      </w:r>
    </w:p>
    <w:p>
      <w:pPr>
        <w:pStyle w:val="FirstParagraph"/>
      </w:pPr>
      <w:r>
        <w:rPr>
          <w:bCs/>
          <w:b/>
        </w:rPr>
        <w:t xml:space="preserve">Case Study 1: Healthcare Analytics in Jeddah</w:t>
      </w:r>
      <w:r>
        <w:br/>
      </w:r>
      <w:r>
        <w:t xml:space="preserve">A local hospital in Jeddah implemented a data science project to predict patient readmission rates using machine learning. The initiative reduced readmissions by 15%, showcasing the impact of Data Scientists on public health outcomes.</w:t>
      </w:r>
    </w:p>
    <w:p>
      <w:pPr>
        <w:pStyle w:val="BodyText"/>
      </w:pPr>
      <w:r>
        <w:rPr>
          <w:bCs/>
          <w:b/>
        </w:rPr>
        <w:t xml:space="preserve">Case Study 2: Smart City Planning</w:t>
      </w:r>
      <w:r>
        <w:br/>
      </w:r>
      <w:r>
        <w:t xml:space="preserve">Data Scientists contributed to Jeddah’s smart city initiatives by analyzing traffic patterns and optimizing public transportation routes, reducing congestion and improving urban mobility.</w:t>
      </w:r>
    </w:p>
    <w:bookmarkEnd w:id="26"/>
    <w:bookmarkStart w:id="27" w:name="conclusion"/>
    <w:p>
      <w:pPr>
        <w:pStyle w:val="Heading2"/>
      </w:pPr>
      <w:r>
        <w:t xml:space="preserve">7. Conclusion</w:t>
      </w:r>
    </w:p>
    <w:p>
      <w:pPr>
        <w:pStyle w:val="FirstParagraph"/>
      </w:pPr>
      <w:r>
        <w:t xml:space="preserve">This Undergraduate Thesis underscores the critical importance of Data Scientists in Saudi Arabia Jeddah as catalysts for economic transformation. Their expertise is indispensable in achieving Vision 2030 goals and addressing local challenges through innovation. To fully realize the potential of data science, stakeholders must invest in education, regulatory frameworks, and cross-sector collaboration.</w:t>
      </w:r>
    </w:p>
    <w:p>
      <w:pPr>
        <w:pStyle w:val="BodyText"/>
      </w:pPr>
      <w:r>
        <w:t xml:space="preserve">As a Data Scientist in Saudi Arabia Jeddah, one has the unique opportunity to shape a sustainable future while contributing to global advancements in technology. This thesis serves as a foundation for further research into the evolving role of data science in emerging markets like Saudi Arabia.</w:t>
      </w:r>
    </w:p>
    <w:bookmarkEnd w:id="27"/>
    <w:bookmarkStart w:id="28" w:name="references"/>
    <w:p>
      <w:pPr>
        <w:pStyle w:val="Heading2"/>
      </w:pPr>
      <w:r>
        <w:t xml:space="preserve">References</w:t>
      </w:r>
    </w:p>
    <w:p>
      <w:pPr>
        <w:numPr>
          <w:ilvl w:val="0"/>
          <w:numId w:val="1004"/>
        </w:numPr>
        <w:pStyle w:val="Compact"/>
      </w:pPr>
      <w:r>
        <w:t xml:space="preserve">Ministry of Communications and Information Technology, Saudi Arabia. (2023). *National Data Strategy.*</w:t>
      </w:r>
    </w:p>
    <w:p>
      <w:pPr>
        <w:numPr>
          <w:ilvl w:val="0"/>
          <w:numId w:val="1004"/>
        </w:numPr>
        <w:pStyle w:val="Compact"/>
      </w:pPr>
      <w:r>
        <w:t xml:space="preserve">King Abdulaziz University. (2023). *Data Science Program Overview.*</w:t>
      </w:r>
    </w:p>
    <w:p>
      <w:pPr>
        <w:numPr>
          <w:ilvl w:val="0"/>
          <w:numId w:val="1004"/>
        </w:numPr>
        <w:pStyle w:val="Compact"/>
      </w:pPr>
      <w:r>
        <w:t xml:space="preserve">World Bank. (2023). *Digital Economy in the Middle East: Opportunities and Challenges.*</w:t>
      </w:r>
    </w:p>
    <w:p>
      <w:pPr>
        <w:pStyle w:val="FirstParagraph"/>
      </w:pPr>
      <w:r>
        <w:rPr>
          <w:iCs/>
          <w:i/>
        </w:rPr>
        <w:t xml:space="preserve">This Undergraduate Thesis is submitted as part of the academic requirements for [University Name] in Saudi Arabia Jeddah.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Saudi Arabia Jeddah</dc:title>
  <dc:creator/>
  <dc:language>en</dc:language>
  <cp:keywords/>
  <dcterms:created xsi:type="dcterms:W3CDTF">2026-07-21T06:38:43Z</dcterms:created>
  <dcterms:modified xsi:type="dcterms:W3CDTF">2026-07-21T06:38:43Z</dcterms:modified>
</cp:coreProperties>
</file>

<file path=docProps/custom.xml><?xml version="1.0" encoding="utf-8"?>
<Properties xmlns="http://schemas.openxmlformats.org/officeDocument/2006/custom-properties" xmlns:vt="http://schemas.openxmlformats.org/officeDocument/2006/docPropsVTypes"/>
</file>