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Korea's</w:t>
      </w:r>
      <w:r>
        <w:t xml:space="preserve"> </w:t>
      </w:r>
      <w:r>
        <w:t xml:space="preserve">Seoul</w:t>
      </w:r>
    </w:p>
    <w:p>
      <w:pPr>
        <w:pStyle w:val="FirstParagraph"/>
      </w:pPr>
      <w:r>
        <w:t xml:space="preserve">```html</w:t>
      </w:r>
    </w:p>
    <w:bookmarkStart w:id="27" w:name="Xd3467ae56e88de11babad701909d5c2ae266264"/>
    <w:p>
      <w:pPr>
        <w:pStyle w:val="Heading1"/>
      </w:pPr>
      <w:r>
        <w:t xml:space="preserve">Undergraduate Thesis: The Role of Data Scientists in South Korea's Seoul</w:t>
      </w:r>
    </w:p>
    <w:p>
      <w:pPr>
        <w:pStyle w:val="FirstParagraph"/>
      </w:pPr>
      <w:r>
        <w:rPr>
          <w:bCs/>
          <w:b/>
        </w:rPr>
        <w:t xml:space="preserve">Abstract:</w:t>
      </w:r>
    </w:p>
    <w:p>
      <w:pPr>
        <w:pStyle w:val="BodyText"/>
      </w:pPr>
      <w:r>
        <w:t xml:space="preserve">This undergraduate thesis explores the evolving role of a data scientist within the technological and economic landscape of South Korea's Seoul. As one of Asia’s most innovative cities, Seoul has emerged as a global hub for data-driven industries, requiring skilled professionals to analyze complex datasets and drive decision-making across sectors. This paper examines the educational requirements, industry demand, ethical considerations, and future challenges faced by data scientists in Seoul. By analyzing case studies from South Korean tech firms and government initiatives, this thesis highlights how data science contributes to urban development, AI research, and economic growth in a rapidly changing society.</w:t>
      </w:r>
    </w:p>
    <w:bookmarkStart w:id="20" w:name="introduction"/>
    <w:p>
      <w:pPr>
        <w:pStyle w:val="Heading2"/>
      </w:pPr>
      <w:r>
        <w:t xml:space="preserve">1. Introduction</w:t>
      </w:r>
    </w:p>
    <w:p>
      <w:pPr>
        <w:pStyle w:val="FirstParagraph"/>
      </w:pPr>
      <w:r>
        <w:t xml:space="preserve">The field of data science has become indispensable in modern economies, particularly in cities like Seoul, where technological advancement is a priority. South Korea’s commitment to innovation and digital transformation has positioned Seoul as a leader in AI, big data analytics, and smart infrastructure. This thesis focuses on the role of the</w:t>
      </w:r>
      <w:r>
        <w:t xml:space="preserve"> </w:t>
      </w:r>
      <w:r>
        <w:rPr>
          <w:bCs/>
          <w:b/>
        </w:rPr>
        <w:t xml:space="preserve">Data Scientist</w:t>
      </w:r>
      <w:r>
        <w:t xml:space="preserve"> </w:t>
      </w:r>
      <w:r>
        <w:t xml:space="preserve">within this context, emphasizing how their work aligns with national goals such as Industry 4.0 (a government-led initiative for industrial modernization) and Seoul’s Smart City projects.</w:t>
      </w:r>
    </w:p>
    <w:bookmarkEnd w:id="20"/>
    <w:bookmarkStart w:id="21" w:name="the-role-of-a-data-scientist-in-seoul"/>
    <w:p>
      <w:pPr>
        <w:pStyle w:val="Heading2"/>
      </w:pPr>
      <w:r>
        <w:t xml:space="preserve">2. The Role of a Data Scientist in Seoul</w:t>
      </w:r>
    </w:p>
    <w:p>
      <w:pPr>
        <w:pStyle w:val="FirstParagraph"/>
      </w:pPr>
      <w:r>
        <w:t xml:space="preserve">A data scientist is a professional who uses statistical analysis, machine learning, and programming to extract insights from structured and unstructured data. In South Korea’s capital city, this role is critical for sectors ranging from healthcare and finance to urban planning and entertainment. For example:</w:t>
      </w:r>
    </w:p>
    <w:p>
      <w:pPr>
        <w:numPr>
          <w:ilvl w:val="0"/>
          <w:numId w:val="1001"/>
        </w:numPr>
        <w:pStyle w:val="Compact"/>
      </w:pPr>
      <w:r>
        <w:rPr>
          <w:bCs/>
          <w:b/>
        </w:rPr>
        <w:t xml:space="preserve">Healthcare:</w:t>
      </w:r>
      <w:r>
        <w:t xml:space="preserve"> </w:t>
      </w:r>
      <w:r>
        <w:t xml:space="preserve">Hospitals in Seoul use predictive analytics to optimize patient care and resource allocation.</w:t>
      </w:r>
    </w:p>
    <w:p>
      <w:pPr>
        <w:numPr>
          <w:ilvl w:val="0"/>
          <w:numId w:val="1001"/>
        </w:numPr>
        <w:pStyle w:val="Compact"/>
      </w:pPr>
      <w:r>
        <w:rPr>
          <w:bCs/>
          <w:b/>
        </w:rPr>
        <w:t xml:space="preserve">Transportation:</w:t>
      </w:r>
      <w:r>
        <w:t xml:space="preserve"> </w:t>
      </w:r>
      <w:r>
        <w:t xml:space="preserve">Data scientists design algorithms for real-time traffic management systems, reducing congestion in the densely populated city.</w:t>
      </w:r>
    </w:p>
    <w:p>
      <w:pPr>
        <w:numPr>
          <w:ilvl w:val="0"/>
          <w:numId w:val="1001"/>
        </w:numPr>
        <w:pStyle w:val="Compact"/>
      </w:pPr>
      <w:r>
        <w:rPr>
          <w:bCs/>
          <w:b/>
        </w:rPr>
        <w:t xml:space="preserve">E-commerce:</w:t>
      </w:r>
      <w:r>
        <w:t xml:space="preserve"> </w:t>
      </w:r>
      <w:r>
        <w:t xml:space="preserve">Companies like KakaoTalk and Naver leverage data science to personalize user experiences on their platforms.</w:t>
      </w:r>
    </w:p>
    <w:p>
      <w:pPr>
        <w:pStyle w:val="FirstParagraph"/>
      </w:pPr>
      <w:r>
        <w:t xml:space="preserve">The demand for skilled data scientists in Seoul is driven by the city’s concentration of tech giants such as Samsung, LG, and SK Group. These firms require professionals who can translate raw data into actionable strategies for business growth.</w:t>
      </w:r>
    </w:p>
    <w:bookmarkEnd w:id="21"/>
    <w:bookmarkStart w:id="22" w:name="Xcec5da3c9c03dab686277705fd49ef34d9b9fe8"/>
    <w:p>
      <w:pPr>
        <w:pStyle w:val="Heading2"/>
      </w:pPr>
      <w:r>
        <w:t xml:space="preserve">3. Educational Pathways and Industry Requirements</w:t>
      </w:r>
    </w:p>
    <w:p>
      <w:pPr>
        <w:pStyle w:val="FirstParagraph"/>
      </w:pPr>
      <w:r>
        <w:t xml:space="preserve">Undergraduate programs in South Korea offer specialized tracks in data science, often combining mathematics, computer science, and domain-specific knowledge (e.g., economics or engineering). Universities like Seoul National University (SNU) and Korea Advanced Institute of Science and Technology (KAIST) have established curricula that prepare students for careers as data scientists. Key courses include:</w:t>
      </w:r>
    </w:p>
    <w:p>
      <w:pPr>
        <w:numPr>
          <w:ilvl w:val="0"/>
          <w:numId w:val="1002"/>
        </w:numPr>
        <w:pStyle w:val="Compact"/>
      </w:pPr>
      <w:r>
        <w:t xml:space="preserve">Machine Learning</w:t>
      </w:r>
    </w:p>
    <w:p>
      <w:pPr>
        <w:numPr>
          <w:ilvl w:val="0"/>
          <w:numId w:val="1002"/>
        </w:numPr>
        <w:pStyle w:val="Compact"/>
      </w:pPr>
      <w:r>
        <w:t xml:space="preserve">Data Visualization</w:t>
      </w:r>
    </w:p>
    <w:p>
      <w:pPr>
        <w:numPr>
          <w:ilvl w:val="0"/>
          <w:numId w:val="1002"/>
        </w:numPr>
        <w:pStyle w:val="Compact"/>
      </w:pPr>
      <w:r>
        <w:t xml:space="preserve">Big Data Processing with Hadoop/Spark</w:t>
      </w:r>
    </w:p>
    <w:p>
      <w:pPr>
        <w:numPr>
          <w:ilvl w:val="0"/>
          <w:numId w:val="1002"/>
        </w:numPr>
        <w:pStyle w:val="Compact"/>
      </w:pPr>
      <w:r>
        <w:t xml:space="preserve">Ethics in Data Usage (addressing South Korea’s strict privacy laws, such as the Personal Information Protection Act)</w:t>
      </w:r>
    </w:p>
    <w:p>
      <w:pPr>
        <w:pStyle w:val="FirstParagraph"/>
      </w:pPr>
      <w:r>
        <w:t xml:space="preserve">Employers in Seoul often prioritize candidates with proficiency in Python, SQL, and cloud computing tools like AWS or Azure. Additionally, soft skills such as problem-solving and communication are essential for collaborating with non-technical stakeholders.</w:t>
      </w:r>
    </w:p>
    <w:bookmarkEnd w:id="22"/>
    <w:bookmarkStart w:id="23" w:name="X4acf58d056e3c64d5e263f41fcef04884eb7ea7"/>
    <w:p>
      <w:pPr>
        <w:pStyle w:val="Heading2"/>
      </w:pPr>
      <w:r>
        <w:t xml:space="preserve">4. Challenges Faced by Data Scientists in Seoul</w:t>
      </w:r>
    </w:p>
    <w:p>
      <w:pPr>
        <w:pStyle w:val="FirstParagraph"/>
      </w:pPr>
      <w:r>
        <w:t xml:space="preserve">While the demand for data scientists is high, the profession presents unique challenges in Seoul:</w:t>
      </w:r>
    </w:p>
    <w:p>
      <w:pPr>
        <w:numPr>
          <w:ilvl w:val="0"/>
          <w:numId w:val="1003"/>
        </w:numPr>
        <w:pStyle w:val="Compact"/>
      </w:pPr>
      <w:r>
        <w:rPr>
          <w:bCs/>
          <w:b/>
        </w:rPr>
        <w:t xml:space="preserve">Data Privacy Concerns:</w:t>
      </w:r>
      <w:r>
        <w:t xml:space="preserve"> </w:t>
      </w:r>
      <w:r>
        <w:t xml:space="preserve">South Korea has stringent regulations on personal data, which can complicate large-scale analytics projects.</w:t>
      </w:r>
    </w:p>
    <w:p>
      <w:pPr>
        <w:numPr>
          <w:ilvl w:val="0"/>
          <w:numId w:val="1003"/>
        </w:numPr>
        <w:pStyle w:val="Compact"/>
      </w:pPr>
      <w:r>
        <w:rPr>
          <w:bCs/>
          <w:b/>
        </w:rPr>
        <w:t xml:space="preserve">Competition from Global Talent:</w:t>
      </w:r>
      <w:r>
        <w:t xml:space="preserve"> </w:t>
      </w:r>
      <w:r>
        <w:t xml:space="preserve">Multinational corporations in Seoul often hire international experts, intensifying competition for local graduates.</w:t>
      </w:r>
    </w:p>
    <w:p>
      <w:pPr>
        <w:numPr>
          <w:ilvl w:val="0"/>
          <w:numId w:val="1003"/>
        </w:numPr>
        <w:pStyle w:val="Compact"/>
      </w:pPr>
      <w:r>
        <w:rPr>
          <w:bCs/>
          <w:b/>
        </w:rPr>
        <w:t xml:space="preserve">Rapid Technological Change:</w:t>
      </w:r>
      <w:r>
        <w:t xml:space="preserve"> </w:t>
      </w:r>
      <w:r>
        <w:t xml:space="preserve">Data scientists must continuously update their skills to keep pace with emerging technologies like AI and quantum computing.</w:t>
      </w:r>
    </w:p>
    <w:p>
      <w:pPr>
        <w:pStyle w:val="FirstParagraph"/>
      </w:pPr>
      <w:r>
        <w:t xml:space="preserve">The government and universities are addressing these issues by investing in research centers (e.g., the National Research Foundation) and promoting public-private partnerships to foster innovation.</w:t>
      </w:r>
    </w:p>
    <w:bookmarkEnd w:id="23"/>
    <w:bookmarkStart w:id="24" w:name="X43d0e9ea0ace4d000370ec3957be2386f9d7c96"/>
    <w:p>
      <w:pPr>
        <w:pStyle w:val="Heading2"/>
      </w:pPr>
      <w:r>
        <w:t xml:space="preserve">5. Case Study: Data Science in Seoul’s Smart City Initiative</w:t>
      </w:r>
    </w:p>
    <w:p>
      <w:pPr>
        <w:pStyle w:val="FirstParagraph"/>
      </w:pPr>
      <w:r>
        <w:t xml:space="preserve">Seoul’s Smart City project is a prime example of how data science drives urban development. By integrating IoT sensors, AI-powered analytics, and real-time data processing, the city has improved services such as:</w:t>
      </w:r>
    </w:p>
    <w:p>
      <w:pPr>
        <w:numPr>
          <w:ilvl w:val="0"/>
          <w:numId w:val="1004"/>
        </w:numPr>
        <w:pStyle w:val="Compact"/>
      </w:pPr>
      <w:r>
        <w:t xml:space="preserve">Smart waste management systems that optimize garbage collection routes.</w:t>
      </w:r>
    </w:p>
    <w:p>
      <w:pPr>
        <w:numPr>
          <w:ilvl w:val="0"/>
          <w:numId w:val="1004"/>
        </w:numPr>
        <w:pStyle w:val="Compact"/>
      </w:pPr>
      <w:r>
        <w:t xml:space="preserve">Predictive maintenance for public infrastructure (e.g., water supply networks).</w:t>
      </w:r>
    </w:p>
    <w:p>
      <w:pPr>
        <w:numPr>
          <w:ilvl w:val="0"/>
          <w:numId w:val="1004"/>
        </w:numPr>
        <w:pStyle w:val="Compact"/>
      </w:pPr>
      <w:r>
        <w:t xml:space="preserve">AI-driven emergency response systems to enhance public safety.</w:t>
      </w:r>
    </w:p>
    <w:p>
      <w:pPr>
        <w:pStyle w:val="FirstParagraph"/>
      </w:pPr>
      <w:r>
        <w:t xml:space="preserve">Data scientists in Seoul collaborate with government agencies and private firms to ensure these technologies are scalable, secure, and aligned with citizens’ needs. This case study underscores the interdisciplinary nature of the data scientist’s role in modern urban environments.</w:t>
      </w:r>
    </w:p>
    <w:bookmarkEnd w:id="24"/>
    <w:bookmarkStart w:id="25" w:name="Xd606e37e4c25d8bd69d29029029dc72151de06e"/>
    <w:p>
      <w:pPr>
        <w:pStyle w:val="Heading2"/>
      </w:pPr>
      <w:r>
        <w:t xml:space="preserve">6. Future Prospects for Data Scientists in Seoul</w:t>
      </w:r>
    </w:p>
    <w:p>
      <w:pPr>
        <w:pStyle w:val="FirstParagraph"/>
      </w:pPr>
      <w:r>
        <w:t xml:space="preserve">The future of data science in Seoul is promising, driven by government policies and private-sector investments. Key trends include:</w:t>
      </w:r>
    </w:p>
    <w:p>
      <w:pPr>
        <w:numPr>
          <w:ilvl w:val="0"/>
          <w:numId w:val="1005"/>
        </w:numPr>
        <w:pStyle w:val="Compact"/>
      </w:pPr>
      <w:r>
        <w:rPr>
          <w:bCs/>
          <w:b/>
        </w:rPr>
        <w:t xml:space="preserve">Growth of AI Research:</w:t>
      </w:r>
      <w:r>
        <w:t xml:space="preserve"> </w:t>
      </w:r>
      <w:r>
        <w:t xml:space="preserve">South Korea aims to become a global leader in AI by 2030, creating opportunities for data scientists specializing in machine learning and neural networks.</w:t>
      </w:r>
    </w:p>
    <w:p>
      <w:pPr>
        <w:numPr>
          <w:ilvl w:val="0"/>
          <w:numId w:val="1005"/>
        </w:numPr>
        <w:pStyle w:val="Compact"/>
      </w:pPr>
      <w:r>
        <w:rPr>
          <w:bCs/>
          <w:b/>
        </w:rPr>
        <w:t xml:space="preserve">Expansion of Big Data Markets:</w:t>
      </w:r>
      <w:r>
        <w:t xml:space="preserve"> </w:t>
      </w:r>
      <w:r>
        <w:t xml:space="preserve">The healthcare and financial sectors are expected to generate massive datasets, requiring skilled professionals for analysis.</w:t>
      </w:r>
    </w:p>
    <w:p>
      <w:pPr>
        <w:numPr>
          <w:ilvl w:val="0"/>
          <w:numId w:val="1005"/>
        </w:numPr>
        <w:pStyle w:val="Compact"/>
      </w:pPr>
      <w:r>
        <w:rPr>
          <w:bCs/>
          <w:b/>
        </w:rPr>
        <w:t xml:space="preserve">Sustainability Initiatives:</w:t>
      </w:r>
      <w:r>
        <w:t xml:space="preserve"> </w:t>
      </w:r>
      <w:r>
        <w:t xml:space="preserve">Data science will play a critical role in addressing climate change through energy optimization and environmental monitoring projects.</w:t>
      </w:r>
    </w:p>
    <w:p>
      <w:pPr>
        <w:pStyle w:val="FirstParagraph"/>
      </w:pPr>
      <w:r>
        <w:t xml:space="preserve">Undergraduate students pursuing data science must remain adaptable, as the field will continue to evolve with new technologies and ethical considerations.</w:t>
      </w:r>
    </w:p>
    <w:bookmarkEnd w:id="25"/>
    <w:bookmarkStart w:id="26" w:name="conclusion"/>
    <w:p>
      <w:pPr>
        <w:pStyle w:val="Heading2"/>
      </w:pPr>
      <w:r>
        <w:t xml:space="preserve">7. Conclusion</w:t>
      </w:r>
    </w:p>
    <w:p>
      <w:pPr>
        <w:pStyle w:val="FirstParagraph"/>
      </w:pPr>
      <w:r>
        <w:t xml:space="preserve">This undergraduate thesis highlights the pivotal role of data scientists in shaping South Korea’s future, particularly in Seoul. As a city at the forefront of technological innovation, Seoul offers unique opportunities for professionals to contribute to cutting-edge projects while navigating regulatory and competitive challenges. For students aspiring to become data scientists, understanding both technical and socio-economic factors is essential for success in this dynamic field.</w:t>
      </w:r>
    </w:p>
    <w:p>
      <w:pPr>
        <w:pStyle w:val="BodyText"/>
      </w:pPr>
      <w:r>
        <w:rPr>
          <w:bCs/>
          <w:b/>
        </w:rPr>
        <w:t xml:space="preserve">Keywords:</w:t>
      </w:r>
      <w:r>
        <w:t xml:space="preserve"> </w:t>
      </w:r>
      <w:r>
        <w:t xml:space="preserve">Undergraduate Thesis, Data Scientist, South Korea Seoul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South Korea's Seoul</dc:title>
  <dc:creator/>
  <dc:language>en</dc:language>
  <cp:keywords/>
  <dcterms:created xsi:type="dcterms:W3CDTF">2026-07-21T13:40:15Z</dcterms:created>
  <dcterms:modified xsi:type="dcterms:W3CDTF">2026-07-21T13:40:15Z</dcterms:modified>
</cp:coreProperties>
</file>

<file path=docProps/custom.xml><?xml version="1.0" encoding="utf-8"?>
<Properties xmlns="http://schemas.openxmlformats.org/officeDocument/2006/custom-properties" xmlns:vt="http://schemas.openxmlformats.org/officeDocument/2006/docPropsVTypes"/>
</file>