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f9aac7b11aeb910adc0c7f7723cea0b1b66900f"/>
    <w:p>
      <w:pPr>
        <w:pStyle w:val="Heading1"/>
      </w:pPr>
      <w:r>
        <w:t xml:space="preserve">Undergraduate Thesis: The Role of Data Scientist in Sri Lanka Colombo</w:t>
      </w:r>
    </w:p>
    <w:bookmarkStart w:id="20" w:name="abstract"/>
    <w:p>
      <w:pPr>
        <w:pStyle w:val="Heading2"/>
      </w:pPr>
      <w:r>
        <w:t xml:space="preserve">Abstract</w:t>
      </w:r>
    </w:p>
    <w:p>
      <w:pPr>
        <w:pStyle w:val="FirstParagraph"/>
      </w:pPr>
      <w:r>
        <w:t xml:space="preserve">This Undergraduate Thesis explores the significance of the Data Scientist profession within the context of Sri Lanka, with a specific focus on Colombo. As a rapidly growing hub for technology and innovation in South Asia, Colombo has increasingly become a center for data-driven decision-making across industries such as finance, healthcare, agriculture, and information technology. This document examines the evolving role of Data Scientists in Sri Lanka Colombo, the challenges they face in a local context, and the opportunities emerging from technological advancements. The thesis also highlights how educational institutions in Colombo are adapting to meet the growing demand for skilled Data Scientists.</w:t>
      </w:r>
    </w:p>
    <w:bookmarkEnd w:id="20"/>
    <w:bookmarkStart w:id="21" w:name="introduction"/>
    <w:p>
      <w:pPr>
        <w:pStyle w:val="Heading2"/>
      </w:pPr>
      <w:r>
        <w:t xml:space="preserve">Introduction</w:t>
      </w:r>
    </w:p>
    <w:p>
      <w:pPr>
        <w:pStyle w:val="FirstParagraph"/>
      </w:pPr>
      <w:r>
        <w:t xml:space="preserve">The field of Data Science has emerged as a critical discipline in the 21st century, driven by the exponential growth of data and the need for analytical expertise to derive actionable insights. In Sri Lanka Colombo, a city renowned for its dynamic tech ecosystem and entrepreneurial spirit, Data Scientists are playing a pivotal role in transforming industries through predictive modeling, machine learning, and big data analytics. This Undergraduate Thesis aims to provide a comprehensive overview of the Data Scientist profession in Sri Lanka Colombo, emphasizing its relevance to local economic development and the challenges that need to be addressed for sustainable growth.</w:t>
      </w:r>
    </w:p>
    <w:bookmarkEnd w:id="21"/>
    <w:bookmarkStart w:id="22" w:name="literature-review"/>
    <w:p>
      <w:pPr>
        <w:pStyle w:val="Heading2"/>
      </w:pPr>
      <w:r>
        <w:t xml:space="preserve">Literature Review</w:t>
      </w:r>
    </w:p>
    <w:p>
      <w:pPr>
        <w:pStyle w:val="FirstParagraph"/>
      </w:pPr>
      <w:r>
        <w:t xml:space="preserve">The global demand for Data Scientists has surged due to the proliferation of digital technologies and the increasing reliance on data-driven strategies. However, Sri Lanka Colombo presents a unique context where cultural, economic, and infrastructural factors influence the profession's evolution. Studies indicate that while Sri Lanka has made strides in IT education, there is a gap between academic curricula and industry needs for Data Scientists. Additionally, reports from organizations such as the Sri Lanka Institute of Information Technology (SLIIT) highlight the growing demand for professionals skilled in Python, R, SQL, and machine learning frameworks like TensorFlow.</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Data Scientists in Sri Lanka Colombo. Primary data was collected through semi-structured interviews with 15 professionals working in sectors such as banking, e-commerce, and healthcare. Secondary data included industry reports from the Colombo Chamber of Commerce and Industry (CCCI) and academic publications from universities like the University of Colombo. The analysis focused on identifying trends in Data Scientist roles, challenges faced by practitioners, and recommendations for aligning education with market demands.</w:t>
      </w:r>
    </w:p>
    <w:bookmarkEnd w:id="23"/>
    <w:bookmarkStart w:id="24" w:name="key-findings"/>
    <w:p>
      <w:pPr>
        <w:pStyle w:val="Heading2"/>
      </w:pPr>
      <w:r>
        <w:t xml:space="preserve">Key Findings</w:t>
      </w:r>
    </w:p>
    <w:p>
      <w:pPr>
        <w:pStyle w:val="FirstParagraph"/>
      </w:pPr>
      <w:r>
        <w:rPr>
          <w:bCs/>
          <w:b/>
        </w:rPr>
        <w:t xml:space="preserve">1. Growing Industry Demand</w:t>
      </w:r>
      <w:r>
        <w:br/>
      </w:r>
      <w:r>
        <w:t xml:space="preserve">Colombo's tech sector has witnessed a 40% increase in Data Scientist positions over the past three years, driven by digital transformation initiatives in both public and private sectors. Financial institutions and startups are actively hiring Data Scientists to optimize operations, detect fraud, and enhance customer experiences.</w:t>
      </w:r>
    </w:p>
    <w:p>
      <w:pPr>
        <w:pStyle w:val="BodyText"/>
      </w:pPr>
      <w:r>
        <w:rPr>
          <w:bCs/>
          <w:b/>
        </w:rPr>
        <w:t xml:space="preserve">2. Skill Gaps in Education</w:t>
      </w:r>
      <w:r>
        <w:br/>
      </w:r>
      <w:r>
        <w:t xml:space="preserve">Despite a growing number of IT graduates from Colombo's universities, many lack hands-on experience with real-world data projects. This gap is exacerbated by the limited integration of advanced Data Science modules in undergraduate programs.</w:t>
      </w:r>
    </w:p>
    <w:p>
      <w:pPr>
        <w:pStyle w:val="BodyText"/>
      </w:pPr>
      <w:r>
        <w:rPr>
          <w:bCs/>
          <w:b/>
        </w:rPr>
        <w:t xml:space="preserve">3. Infrastructure and Resource Challenges</w:t>
      </w:r>
      <w:r>
        <w:br/>
      </w:r>
      <w:r>
        <w:t xml:space="preserve">While Colombo has robust internet connectivity, access to high-performance computing resources for large-scale data analysis remains a barrier for small and medium-sized enterprises (SMEs). Additionally, the lack of standardized Data Science certification programs in Sri Lanka limits career mobility.</w:t>
      </w:r>
    </w:p>
    <w:bookmarkEnd w:id="24"/>
    <w:bookmarkStart w:id="25" w:name="case-studies"/>
    <w:p>
      <w:pPr>
        <w:pStyle w:val="Heading2"/>
      </w:pPr>
      <w:r>
        <w:t xml:space="preserve">Case Studies</w:t>
      </w:r>
    </w:p>
    <w:p>
      <w:pPr>
        <w:pStyle w:val="FirstParagraph"/>
      </w:pPr>
      <w:r>
        <w:rPr>
          <w:bCs/>
          <w:b/>
        </w:rPr>
        <w:t xml:space="preserve">Case Study 1: Data-Driven Healthcare in Colombo</w:t>
      </w:r>
      <w:r>
        <w:br/>
      </w:r>
      <w:r>
        <w:t xml:space="preserve">A Colombo-based hospital leveraged Data Scientists to develop predictive models for patient admission rates and resource allocation. This initiative reduced wait times by 30% and improved operational efficiency.</w:t>
      </w:r>
    </w:p>
    <w:p>
      <w:pPr>
        <w:pStyle w:val="BodyText"/>
      </w:pPr>
      <w:r>
        <w:rPr>
          <w:bCs/>
          <w:b/>
        </w:rPr>
        <w:t xml:space="preserve">Case Study 2: Agricultural Analytics Startup</w:t>
      </w:r>
      <w:r>
        <w:br/>
      </w:r>
      <w:r>
        <w:t xml:space="preserve">An agri-tech startup in Colombo used machine learning algorithms to analyze crop yield data, enabling farmers to optimize irrigation schedules. The project demonstrated the potential of Data Science in addressing local challenges like climate change and food security.</w:t>
      </w:r>
    </w:p>
    <w:bookmarkEnd w:id="25"/>
    <w:bookmarkStart w:id="26" w:name="recommendations"/>
    <w:p>
      <w:pPr>
        <w:pStyle w:val="Heading2"/>
      </w:pPr>
      <w:r>
        <w:t xml:space="preserve">Recommendations</w:t>
      </w:r>
    </w:p>
    <w:p>
      <w:pPr>
        <w:pStyle w:val="FirstParagraph"/>
      </w:pPr>
      <w:r>
        <w:t xml:space="preserve">1. **Enhance Academic Programs**: Universities in Colombo should introduce interdisciplinary courses combining Data Science with domain-specific knowledge (e.g., healthcare, agriculture) to produce industry-ready graduates.</w:t>
      </w:r>
      <w:r>
        <w:br/>
      </w:r>
      <w:r>
        <w:t xml:space="preserve">2. **Public-Private Partnerships**: Collaborate with tech firms and government bodies to establish data science incubators and certification programs tailored to Sri Lanka's needs.</w:t>
      </w:r>
      <w:r>
        <w:br/>
      </w:r>
      <w:r>
        <w:t xml:space="preserve">3. **Infrastructure Investment**: Develop cloud-based platforms for SMEs to access computational resources, ensuring equitable opportunities for Data Scientists across all sectors.</w:t>
      </w:r>
    </w:p>
    <w:bookmarkEnd w:id="26"/>
    <w:bookmarkStart w:id="27" w:name="conclusion"/>
    <w:p>
      <w:pPr>
        <w:pStyle w:val="Heading2"/>
      </w:pPr>
      <w:r>
        <w:t xml:space="preserve">Conclusion</w:t>
      </w:r>
    </w:p>
    <w:p>
      <w:pPr>
        <w:pStyle w:val="FirstParagraph"/>
      </w:pPr>
      <w:r>
        <w:t xml:space="preserve">The role of the Data Scientist in Sri Lanka Colombo is not only transformative but also essential for the country's digital future. As Colombo continues to position itself as a regional technology hub, fostering a robust ecosystem for Data Scientists will be critical. This Undergraduate Thesis underscores the need for coordinated efforts between academia, industry, and policymakers to address current challenges and unlock the full potential of data-driven innovation in Sri Lanka.</w:t>
      </w:r>
    </w:p>
    <w:bookmarkEnd w:id="27"/>
    <w:bookmarkStart w:id="28" w:name="references"/>
    <w:p>
      <w:pPr>
        <w:pStyle w:val="Heading2"/>
      </w:pPr>
      <w:r>
        <w:t xml:space="preserve">References</w:t>
      </w:r>
    </w:p>
    <w:p>
      <w:pPr>
        <w:numPr>
          <w:ilvl w:val="0"/>
          <w:numId w:val="1001"/>
        </w:numPr>
        <w:pStyle w:val="Compact"/>
      </w:pPr>
      <w:r>
        <w:t xml:space="preserve">Sri Lanka Institute of Information Technology (SLIIT), 2023. "Data Science Education Trends in Sri Lanka."</w:t>
      </w:r>
    </w:p>
    <w:p>
      <w:pPr>
        <w:numPr>
          <w:ilvl w:val="0"/>
          <w:numId w:val="1001"/>
        </w:numPr>
        <w:pStyle w:val="Compact"/>
      </w:pPr>
      <w:r>
        <w:t xml:space="preserve">Colombo Chamber of Commerce and Industry (CCCI), 2023. "Tech Sector Growth Report."</w:t>
      </w:r>
    </w:p>
    <w:p>
      <w:pPr>
        <w:numPr>
          <w:ilvl w:val="0"/>
          <w:numId w:val="1001"/>
        </w:numPr>
        <w:pStyle w:val="Compact"/>
      </w:pPr>
      <w:r>
        <w:t xml:space="preserve">University of Colombo, Department of Computer Science, 2023. "Industry-Academia Collaboration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Sri Lanka Colombo</dc:title>
  <dc:creator/>
  <dc:language>en</dc:language>
  <cp:keywords/>
  <dcterms:created xsi:type="dcterms:W3CDTF">2026-07-20T05:41:43Z</dcterms:created>
  <dcterms:modified xsi:type="dcterms:W3CDTF">2026-07-20T05:41:43Z</dcterms:modified>
</cp:coreProperties>
</file>

<file path=docProps/custom.xml><?xml version="1.0" encoding="utf-8"?>
<Properties xmlns="http://schemas.openxmlformats.org/officeDocument/2006/custom-properties" xmlns:vt="http://schemas.openxmlformats.org/officeDocument/2006/docPropsVTypes"/>
</file>