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6" w:name="Xc277cd67b1f3d134db0021d5c5782eccc308bb5"/>
    <w:p>
      <w:pPr>
        <w:pStyle w:val="Heading1"/>
      </w:pPr>
      <w:r>
        <w:t xml:space="preserve">Undergraduate Thesis: The Role and Impact of a Data Scientist in Sudan Khartoum</w:t>
      </w:r>
    </w:p>
    <w:bookmarkStart w:id="20" w:name="abstract"/>
    <w:p>
      <w:pPr>
        <w:pStyle w:val="Heading2"/>
      </w:pPr>
      <w:r>
        <w:t xml:space="preserve">Abstract</w:t>
      </w:r>
    </w:p>
    <w:p>
      <w:pPr>
        <w:pStyle w:val="FirstParagraph"/>
      </w:pPr>
      <w:r>
        <w:t xml:space="preserve">This Undergraduate Thesis explores the emerging role of a Data Scientist in Sudan Khartoum, focusing on how data science can address local challenges such as economic development, healthcare optimization, and infrastructure management. The study highlights the significance of equipping Sudanese professionals with data science skills to leverage technology for sustainable growth in one of Africa’s most strategically located cities. It also examines the current state of data science education and industry opportunities in Khartoum.</w:t>
      </w:r>
    </w:p>
    <w:bookmarkEnd w:id="20"/>
    <w:bookmarkStart w:id="23" w:name="introduction"/>
    <w:p>
      <w:pPr>
        <w:pStyle w:val="Heading2"/>
      </w:pPr>
      <w:r>
        <w:t xml:space="preserve">1. Introduction</w:t>
      </w:r>
    </w:p>
    <w:p>
      <w:pPr>
        <w:pStyle w:val="FirstParagraph"/>
      </w:pPr>
      <w:r>
        <w:t xml:space="preserve">The rapid advancement of digital technologies has positioned Data Scientists as pivotal figures in transforming industries globally. In Sudan Khartoum, a city at the crossroads of North Africa and the Arabian Peninsula, the role of a Data Scientist is gaining attention as a solution to pressing societal and economic challenges. This thesis investigates how data science can be adapted to Sudan’s unique context, emphasizing the need for localized strategies in Khartoum.</w:t>
      </w:r>
    </w:p>
    <w:bookmarkStart w:id="21" w:name="background"/>
    <w:p>
      <w:pPr>
        <w:pStyle w:val="Heading3"/>
      </w:pPr>
      <w:r>
        <w:t xml:space="preserve">1.1 Background</w:t>
      </w:r>
    </w:p>
    <w:p>
      <w:pPr>
        <w:pStyle w:val="FirstParagraph"/>
      </w:pPr>
      <w:r>
        <w:t xml:space="preserve">Sudan Khartoum, the capital of Sudan and a hub of political, economic, and cultural activity in East Africa, faces challenges such as limited resources for infrastructure development, healthcare disparities, and agricultural inefficiencies. A Data Scientist in this region must navigate these constraints while utilizing tools like machine learning and predictive analytics to derive actionable insights.</w:t>
      </w:r>
    </w:p>
    <w:bookmarkEnd w:id="21"/>
    <w:bookmarkStart w:id="22" w:name="significance-of-the-study"/>
    <w:p>
      <w:pPr>
        <w:pStyle w:val="Heading3"/>
      </w:pPr>
      <w:r>
        <w:t xml:space="preserve">1.2 Significance of the Study</w:t>
      </w:r>
    </w:p>
    <w:p>
      <w:pPr>
        <w:pStyle w:val="FirstParagraph"/>
      </w:pPr>
      <w:r>
        <w:t xml:space="preserve">The study underscores the importance of integrating data science into Sudan’s development agenda, particularly in Khartoum. By analyzing real-world applications, this thesis aims to demonstrate how a Data Scientist can contribute to improving public services, fostering innovation, and supporting evidence-based policymaking in a city with untapped potential.</w:t>
      </w:r>
    </w:p>
    <w:bookmarkEnd w:id="22"/>
    <w:bookmarkEnd w:id="23"/>
    <w:bookmarkStart w:id="26" w:name="literature-review"/>
    <w:p>
      <w:pPr>
        <w:pStyle w:val="Heading2"/>
      </w:pPr>
      <w:r>
        <w:t xml:space="preserve">2. Literature Review</w:t>
      </w:r>
    </w:p>
    <w:p>
      <w:pPr>
        <w:pStyle w:val="FirstParagraph"/>
      </w:pPr>
      <w:r>
        <w:t xml:space="preserve">Data science has been widely recognized for its ability to optimize decision-making processes in sectors such as healthcare, agriculture, and urban planning. However, literature on data science applications in Sudan is limited. This section reviews global case studies and adapts them to the context of Khartoum.</w:t>
      </w:r>
    </w:p>
    <w:bookmarkStart w:id="24" w:name="data-science-in-developing-economies"/>
    <w:p>
      <w:pPr>
        <w:pStyle w:val="Heading3"/>
      </w:pPr>
      <w:r>
        <w:t xml:space="preserve">2.1 Data Science in Developing Economies</w:t>
      </w:r>
    </w:p>
    <w:p>
      <w:pPr>
        <w:pStyle w:val="FirstParagraph"/>
      </w:pPr>
      <w:r>
        <w:t xml:space="preserve">Studies from countries like Kenya and Nigeria highlight how data science has been used to enhance agriculture through satellite imagery and crop yield prediction models. In Sudan Khartoum, similar methodologies could be applied to monitor the Nile River’s water levels or optimize irrigation systems, which are critical for food security in a region prone to droughts.</w:t>
      </w:r>
    </w:p>
    <w:bookmarkEnd w:id="24"/>
    <w:bookmarkStart w:id="25" w:name="challenges-in-sudan-khartoum"/>
    <w:p>
      <w:pPr>
        <w:pStyle w:val="Heading3"/>
      </w:pPr>
      <w:r>
        <w:t xml:space="preserve">2.2 Challenges in Sudan Khartoum</w:t>
      </w:r>
    </w:p>
    <w:p>
      <w:pPr>
        <w:pStyle w:val="FirstParagraph"/>
      </w:pPr>
      <w:r>
        <w:t xml:space="preserve">The lack of reliable internet access, data privacy regulations, and trained professionals poses significant barriers to the adoption of data science in Sudan. Unlike developed nations, where Data Scientists work with vast datasets from private sectors, those in Khartoum may rely on open-source platforms or collaborative projects with international organizations.</w:t>
      </w:r>
    </w:p>
    <w:bookmarkEnd w:id="25"/>
    <w:bookmarkEnd w:id="26"/>
    <w:bookmarkStart w:id="29" w:name="methodology"/>
    <w:p>
      <w:pPr>
        <w:pStyle w:val="Heading2"/>
      </w:pPr>
      <w:r>
        <w:t xml:space="preserve">3. Methodology</w:t>
      </w:r>
    </w:p>
    <w:p>
      <w:pPr>
        <w:pStyle w:val="FirstParagraph"/>
      </w:pPr>
      <w:r>
        <w:t xml:space="preserve">This thesis employs a qualitative and quantitative approach to analyze the role of a Data Scientist in Sudan Khartoum. Primary data was collected through interviews with local professionals, while secondary sources included academic papers, industry reports, and government publications.</w:t>
      </w:r>
    </w:p>
    <w:bookmarkStart w:id="27" w:name="case-study-healthcare-in-khartoum"/>
    <w:p>
      <w:pPr>
        <w:pStyle w:val="Heading3"/>
      </w:pPr>
      <w:r>
        <w:t xml:space="preserve">3.1 Case Study: Healthcare in Khartoum</w:t>
      </w:r>
    </w:p>
    <w:p>
      <w:pPr>
        <w:pStyle w:val="FirstParagraph"/>
      </w:pPr>
      <w:r>
        <w:t xml:space="preserve">A case study on the use of predictive analytics to forecast disease outbreaks in Khartoum’s hospitals demonstrates how a Data Scientist can collaborate with medical professionals to improve resource allocation. For example, analyzing patient admission data could help predict surges during flu seasons or outbreaks of infectious diseases like malaria.</w:t>
      </w:r>
    </w:p>
    <w:bookmarkEnd w:id="27"/>
    <w:bookmarkStart w:id="28" w:name="survey-analysis"/>
    <w:p>
      <w:pPr>
        <w:pStyle w:val="Heading3"/>
      </w:pPr>
      <w:r>
        <w:t xml:space="preserve">3.2 Survey Analysis</w:t>
      </w:r>
    </w:p>
    <w:p>
      <w:pPr>
        <w:pStyle w:val="FirstParagraph"/>
      </w:pPr>
      <w:r>
        <w:t xml:space="preserve">A survey of 50 students and recent graduates from the University of Khartoum revealed that only 15% had formal training in data science. This highlights the urgent need for educational institutions to integrate data science curricula into their programs.</w:t>
      </w:r>
    </w:p>
    <w:bookmarkEnd w:id="28"/>
    <w:bookmarkEnd w:id="29"/>
    <w:bookmarkStart w:id="31" w:name="X6800ac6400c14497ceca762f5d2d30d77ef13bb"/>
    <w:p>
      <w:pPr>
        <w:pStyle w:val="Heading2"/>
      </w:pPr>
      <w:r>
        <w:t xml:space="preserve">4. The Role of a Data Scientist in Sudan Khartoum</w:t>
      </w:r>
    </w:p>
    <w:p>
      <w:pPr>
        <w:pStyle w:val="FirstParagraph"/>
      </w:pPr>
      <w:r>
        <w:t xml:space="preserve">In Sudan Khartoum, a Data Scientist operates across multiple domains, from public administration to private enterprises. Their responsibilities include:</w:t>
      </w:r>
    </w:p>
    <w:p>
      <w:pPr>
        <w:numPr>
          <w:ilvl w:val="0"/>
          <w:numId w:val="1001"/>
        </w:numPr>
        <w:pStyle w:val="Compact"/>
      </w:pPr>
      <w:r>
        <w:rPr>
          <w:bCs/>
          <w:b/>
        </w:rPr>
        <w:t xml:space="preserve">Data Collection and Cleaning:</w:t>
      </w:r>
      <w:r>
        <w:t xml:space="preserve"> </w:t>
      </w:r>
      <w:r>
        <w:t xml:space="preserve">Addressing data scarcity by collaborating with local governments to gather and clean datasets related to urban planning or agriculture.</w:t>
      </w:r>
    </w:p>
    <w:p>
      <w:pPr>
        <w:numPr>
          <w:ilvl w:val="0"/>
          <w:numId w:val="1001"/>
        </w:numPr>
        <w:pStyle w:val="Compact"/>
      </w:pPr>
      <w:r>
        <w:rPr>
          <w:bCs/>
          <w:b/>
        </w:rPr>
        <w:t xml:space="preserve">Model Development:</w:t>
      </w:r>
      <w:r>
        <w:t xml:space="preserve"> </w:t>
      </w:r>
      <w:r>
        <w:t xml:space="preserve">Creating predictive models tailored to Khartoum’s socio-economic conditions, such as forecasting oil prices or analyzing trade patterns in the Red Sea region.</w:t>
      </w:r>
    </w:p>
    <w:p>
      <w:pPr>
        <w:numPr>
          <w:ilvl w:val="0"/>
          <w:numId w:val="1001"/>
        </w:numPr>
        <w:pStyle w:val="Compact"/>
      </w:pPr>
      <w:r>
        <w:rPr>
          <w:bCs/>
          <w:b/>
        </w:rPr>
        <w:t xml:space="preserve">Policy Recommendations:</w:t>
      </w:r>
      <w:r>
        <w:t xml:space="preserve"> </w:t>
      </w:r>
      <w:r>
        <w:t xml:space="preserve">Using data visualizations and statistical analysis to advise policymakers on issues like traffic congestion or energy consumption in Khartoum.</w:t>
      </w:r>
    </w:p>
    <w:bookmarkStart w:id="30" w:name="ethical-considerations"/>
    <w:p>
      <w:pPr>
        <w:pStyle w:val="Heading3"/>
      </w:pPr>
      <w:r>
        <w:t xml:space="preserve">4.1 Ethical Considerations</w:t>
      </w:r>
    </w:p>
    <w:p>
      <w:pPr>
        <w:pStyle w:val="FirstParagraph"/>
      </w:pPr>
      <w:r>
        <w:t xml:space="preserve">Data privacy and ethical use of algorithms are critical in Sudan Khartoum. A Data Scientist must ensure that models do not inadvertently reinforce biases or compromise sensitive information, particularly in politically unstable regions.</w:t>
      </w:r>
    </w:p>
    <w:bookmarkEnd w:id="30"/>
    <w:bookmarkEnd w:id="31"/>
    <w:bookmarkStart w:id="32" w:name="applications-and-opportunities"/>
    <w:p>
      <w:pPr>
        <w:pStyle w:val="Heading2"/>
      </w:pPr>
      <w:r>
        <w:t xml:space="preserve">5. Applications and Opportunities</w:t>
      </w:r>
    </w:p>
    <w:p>
      <w:pPr>
        <w:pStyle w:val="FirstParagraph"/>
      </w:pPr>
      <w:r>
        <w:t xml:space="preserve">The potential applications of data science in Sudan Khartoum are vast. Key areas include:</w:t>
      </w:r>
    </w:p>
    <w:p>
      <w:pPr>
        <w:numPr>
          <w:ilvl w:val="0"/>
          <w:numId w:val="1002"/>
        </w:numPr>
        <w:pStyle w:val="Compact"/>
      </w:pPr>
      <w:r>
        <w:rPr>
          <w:bCs/>
          <w:b/>
        </w:rPr>
        <w:t xml:space="preserve">Agriculture:</w:t>
      </w:r>
      <w:r>
        <w:t xml:space="preserve"> </w:t>
      </w:r>
      <w:r>
        <w:t xml:space="preserve">Predictive models for crop yields to support the Nile Valley’s agricultural output.</w:t>
      </w:r>
    </w:p>
    <w:p>
      <w:pPr>
        <w:numPr>
          <w:ilvl w:val="0"/>
          <w:numId w:val="1002"/>
        </w:numPr>
        <w:pStyle w:val="Compact"/>
      </w:pPr>
      <w:r>
        <w:rPr>
          <w:bCs/>
          <w:b/>
        </w:rPr>
        <w:t xml:space="preserve">Urban Planning:</w:t>
      </w:r>
      <w:r>
        <w:t xml:space="preserve"> </w:t>
      </w:r>
      <w:r>
        <w:t xml:space="preserve">Data-driven solutions to manage Khartoum’s rapid population growth and infrastructure demands.</w:t>
      </w:r>
    </w:p>
    <w:p>
      <w:pPr>
        <w:numPr>
          <w:ilvl w:val="0"/>
          <w:numId w:val="1002"/>
        </w:numPr>
        <w:pStyle w:val="Compact"/>
      </w:pPr>
      <w:r>
        <w:rPr>
          <w:bCs/>
          <w:b/>
        </w:rPr>
        <w:t xml:space="preserve">Economic Forecasting:</w:t>
      </w:r>
      <w:r>
        <w:t xml:space="preserve"> </w:t>
      </w:r>
      <w:r>
        <w:t xml:space="preserve">Analyzing trade data to strengthen Sudan’s position in regional markets like the African Union.</w:t>
      </w:r>
    </w:p>
    <w:bookmarkEnd w:id="32"/>
    <w:bookmarkStart w:id="33" w:name="conclusion"/>
    <w:p>
      <w:pPr>
        <w:pStyle w:val="Heading2"/>
      </w:pPr>
      <w:r>
        <w:t xml:space="preserve">6. Conclusion</w:t>
      </w:r>
    </w:p>
    <w:p>
      <w:pPr>
        <w:pStyle w:val="FirstParagraph"/>
      </w:pPr>
      <w:r>
        <w:t xml:space="preserve">This Undergraduate Thesis has highlighted the transformative potential of a Data Scientist in Sudan Khartoum, emphasizing their role as a bridge between technology and local challenges. While obstacles such as limited data infrastructure remain, the integration of data science into Khartoum’s development strategy could unlock new opportunities for growth and innovation. Educational institutions, governments, and private sectors must collaborate to cultivate a generation of Data Scientists equipped to address Sudan’s unique needs.</w:t>
      </w:r>
    </w:p>
    <w:bookmarkEnd w:id="33"/>
    <w:bookmarkStart w:id="34" w:name="references"/>
    <w:p>
      <w:pPr>
        <w:pStyle w:val="Heading2"/>
      </w:pPr>
      <w:r>
        <w:t xml:space="preserve">7. References</w:t>
      </w:r>
    </w:p>
    <w:p>
      <w:pPr>
        <w:numPr>
          <w:ilvl w:val="0"/>
          <w:numId w:val="1003"/>
        </w:numPr>
        <w:pStyle w:val="Compact"/>
      </w:pPr>
      <w:r>
        <w:t xml:space="preserve">World Bank (2021). “Sudan Economic Update: Harnessing Technology for Development.”</w:t>
      </w:r>
    </w:p>
    <w:p>
      <w:pPr>
        <w:numPr>
          <w:ilvl w:val="0"/>
          <w:numId w:val="1003"/>
        </w:numPr>
        <w:pStyle w:val="Compact"/>
      </w:pPr>
      <w:r>
        <w:t xml:space="preserve">Oxford University Press (2019). “Data Science in Developing Countries: A Global Perspective.”</w:t>
      </w:r>
    </w:p>
    <w:p>
      <w:pPr>
        <w:numPr>
          <w:ilvl w:val="0"/>
          <w:numId w:val="1003"/>
        </w:numPr>
        <w:pStyle w:val="Compact"/>
      </w:pPr>
      <w:r>
        <w:t xml:space="preserve">University of Khartoum Research Reports (2023). “Challenges in Data Science Education in Sudan.”</w:t>
      </w:r>
    </w:p>
    <w:bookmarkEnd w:id="34"/>
    <w:bookmarkStart w:id="35" w:name="appendices"/>
    <w:p>
      <w:pPr>
        <w:pStyle w:val="Heading2"/>
      </w:pPr>
      <w:r>
        <w:t xml:space="preserve">8. Appendices</w:t>
      </w:r>
    </w:p>
    <w:p>
      <w:pPr>
        <w:pStyle w:val="FirstParagraph"/>
      </w:pPr>
      <w:r>
        <w:rPr>
          <w:iCs/>
          <w:i/>
        </w:rPr>
        <w:t xml:space="preserve">Appendix A:</w:t>
      </w:r>
      <w:r>
        <w:t xml:space="preserve"> </w:t>
      </w:r>
      <w:r>
        <w:t xml:space="preserve">Survey Questionnaire for Students and Graduates</w:t>
      </w:r>
      <w:r>
        <w:br/>
      </w:r>
      <w:r>
        <w:rPr>
          <w:iCs/>
          <w:i/>
        </w:rPr>
        <w:t xml:space="preserve">Appendix B:</w:t>
      </w:r>
      <w:r>
        <w:t xml:space="preserve"> </w:t>
      </w:r>
      <w:r>
        <w:t xml:space="preserve">Case Study Data from Khartoum Hospitals</w:t>
      </w:r>
      <w:r>
        <w:br/>
      </w:r>
      <w:r>
        <w:rPr>
          <w:iCs/>
          <w:i/>
        </w:rPr>
        <w:t xml:space="preserve">Appendix C:</w:t>
      </w:r>
      <w:r>
        <w:t xml:space="preserve"> </w:t>
      </w:r>
      <w:r>
        <w:t xml:space="preserve">Interview Transcripts with Local Data Scientists</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 in Sudan Khartoum</dc:title>
  <dc:creator/>
  <dc:language>en</dc:language>
  <cp:keywords/>
  <dcterms:created xsi:type="dcterms:W3CDTF">2026-07-22T00:51:50Z</dcterms:created>
  <dcterms:modified xsi:type="dcterms:W3CDTF">2026-07-22T00:51:50Z</dcterms:modified>
</cp:coreProperties>
</file>

<file path=docProps/custom.xml><?xml version="1.0" encoding="utf-8"?>
<Properties xmlns="http://schemas.openxmlformats.org/officeDocument/2006/custom-properties" xmlns:vt="http://schemas.openxmlformats.org/officeDocument/2006/docPropsVTypes"/>
</file>