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ce9f560e0b4c286292710a70cb6b0016ffcf156"/>
    <w:p>
      <w:pPr>
        <w:pStyle w:val="Heading1"/>
      </w:pPr>
      <w:r>
        <w:t xml:space="preserve">Undergraduate Thesis: The Role of a Data Scientist in Switzerland Zurich</w:t>
      </w:r>
    </w:p>
    <w:bookmarkStart w:id="20" w:name="abstract"/>
    <w:p>
      <w:pPr>
        <w:pStyle w:val="Heading2"/>
      </w:pPr>
      <w:r>
        <w:t xml:space="preserve">Abstract</w:t>
      </w:r>
    </w:p>
    <w:p>
      <w:pPr>
        <w:pStyle w:val="FirstParagraph"/>
      </w:pPr>
      <w:r>
        <w:t xml:space="preserve">This Undergraduate Thesis explores the evolving role of a Data Scientist within the context of Switzerland, with a specific focus on Zurich. As one of Europe’s most technologically advanced cities, Zurich has emerged as a hub for innovation, finance, and academia. The thesis examines how the unique socio-economic landscape of Switzerland Zurich shapes the responsibilities, challenges, and opportunities faced by Data Scientists in both academic and industrial settings. By analyzing case studies from Swiss industries such as finance, healthcare, and environmental sustainability—where data science plays a pivotal role—the document highlights the interdisciplinary nature of data science education and practice in this region. Additionally, it addresses how global trends in artificial intelligence (AI), machine learning (ML), and big data intersect with local regulations and cultural values to define the Data Scientist's professional trajectory.</w:t>
      </w:r>
    </w:p>
    <w:bookmarkEnd w:id="20"/>
    <w:bookmarkStart w:id="21" w:name="introduction"/>
    <w:p>
      <w:pPr>
        <w:pStyle w:val="Heading2"/>
      </w:pPr>
      <w:r>
        <w:t xml:space="preserve">Introduction</w:t>
      </w:r>
    </w:p>
    <w:p>
      <w:pPr>
        <w:pStyle w:val="FirstParagraph"/>
      </w:pPr>
      <w:r>
        <w:t xml:space="preserve">The role of a Data Scientist has become increasingly vital in the digital age, driven by the exponential growth of data across industries. In Switzerland Zurich, this profession is further distinguished by its integration into a highly developed economy that values precision, innovation, and ethical standards. The thesis aims to contextualize the work of a Data Scientist within this specific geographic and cultural framework. Zurich’s reputation as a global financial center, home to institutions like the Swiss Federal Institute of Technology (ETH Zurich), and its commitment to sustainability create a unique environment for data science applications. This document will explore how these factors influence the skills, tools, and methodologies employed by Data Scientists in Switzerland Zurich.</w:t>
      </w:r>
    </w:p>
    <w:bookmarkEnd w:id="21"/>
    <w:bookmarkStart w:id="22" w:name="the-role-of-a-data-scientist"/>
    <w:p>
      <w:pPr>
        <w:pStyle w:val="Heading2"/>
      </w:pPr>
      <w:r>
        <w:t xml:space="preserve">1. The Role of a Data Scientist</w:t>
      </w:r>
    </w:p>
    <w:p>
      <w:pPr>
        <w:pStyle w:val="FirstParagraph"/>
      </w:pPr>
      <w:r>
        <w:t xml:space="preserve">A Data Scientist is a professional who leverages statistical analysis, programming, and domain expertise to extract insights from complex datasets. In Switzerland Zurich, this role is often intertwined with cross-disciplinary collaboration. For instance, in the financial sector—where Zurich houses major banks like UBS and Credit Suisse—Data Scientists work on risk modeling, algorithmic trading, and fraud detection systems. Similarly, in healthcare research at institutions like the University of Zurich (UZH), Data Scientists contribute to genomic data analysis and personalized medicine initiatives. The thesis emphasizes how these responsibilities require not only technical proficiency but also an understanding of Swiss regulatory environments, such as the General Data Protection Regulation (GDPR) compliance.</w:t>
      </w:r>
    </w:p>
    <w:bookmarkEnd w:id="22"/>
    <w:bookmarkStart w:id="23" w:name="X044a541b62a196cc2e92a411101e8923909b38e"/>
    <w:p>
      <w:pPr>
        <w:pStyle w:val="Heading2"/>
      </w:pPr>
      <w:r>
        <w:t xml:space="preserve">2. Educational Context in Switzerland Zurich</w:t>
      </w:r>
    </w:p>
    <w:p>
      <w:pPr>
        <w:pStyle w:val="FirstParagraph"/>
      </w:pPr>
      <w:r>
        <w:t xml:space="preserve">Switzerland Zurich offers world-class education in data science through its universities and research institutions. Programs at ETH Zurich and UZH provide students with rigorous training in mathematics, computer science, and domain-specific knowledge (e.g., economics or environmental science). These programs are designed to align with the needs of Swiss industries, which demand Data Scientists who can work across sectors while adhering to stringent data governance frameworks. The thesis highlights how curricula incorporate practical projects involving real-world datasets from local companies and government agencies, preparing students for immediate industry engagement.</w:t>
      </w:r>
    </w:p>
    <w:bookmarkEnd w:id="23"/>
    <w:bookmarkStart w:id="24" w:name="industry-applications-in-zurich"/>
    <w:p>
      <w:pPr>
        <w:pStyle w:val="Heading2"/>
      </w:pPr>
      <w:r>
        <w:t xml:space="preserve">3. Industry Applications in Zurich</w:t>
      </w:r>
    </w:p>
    <w:p>
      <w:pPr>
        <w:pStyle w:val="FirstParagraph"/>
      </w:pPr>
      <w:r>
        <w:t xml:space="preserve">Zurich’s diverse industries offer unique opportunities for Data Scientists to apply their skills. For example:</w:t>
      </w:r>
    </w:p>
    <w:p>
      <w:pPr>
        <w:numPr>
          <w:ilvl w:val="0"/>
          <w:numId w:val="1001"/>
        </w:numPr>
        <w:pStyle w:val="Compact"/>
      </w:pPr>
      <w:r>
        <w:rPr>
          <w:bCs/>
          <w:b/>
        </w:rPr>
        <w:t xml:space="preserve">Finance:</w:t>
      </w:r>
      <w:r>
        <w:t xml:space="preserve"> </w:t>
      </w:r>
      <w:r>
        <w:t xml:space="preserve">Predictive analytics for asset management and AI-driven customer service platforms.</w:t>
      </w:r>
    </w:p>
    <w:p>
      <w:pPr>
        <w:numPr>
          <w:ilvl w:val="0"/>
          <w:numId w:val="1001"/>
        </w:numPr>
        <w:pStyle w:val="Compact"/>
      </w:pPr>
      <w:r>
        <w:rPr>
          <w:bCs/>
          <w:b/>
        </w:rPr>
        <w:t xml:space="preserve">Healthcare:</w:t>
      </w:r>
      <w:r>
        <w:t xml:space="preserve"> </w:t>
      </w:r>
      <w:r>
        <w:t xml:space="preserve">Machine learning models for disease prediction and pharmaceutical research.</w:t>
      </w:r>
    </w:p>
    <w:p>
      <w:pPr>
        <w:numPr>
          <w:ilvl w:val="0"/>
          <w:numId w:val="1001"/>
        </w:numPr>
        <w:pStyle w:val="Compact"/>
      </w:pPr>
      <w:r>
        <w:rPr>
          <w:bCs/>
          <w:b/>
        </w:rPr>
        <w:t xml:space="preserve">Sustainability:</w:t>
      </w:r>
      <w:r>
        <w:t xml:space="preserve"> </w:t>
      </w:r>
      <w:r>
        <w:t xml:space="preserve">Data science in climate modeling and smart city initiatives, such as Zurich’s efforts to reduce carbon emissions.</w:t>
      </w:r>
    </w:p>
    <w:p>
      <w:pPr>
        <w:pStyle w:val="FirstParagraph"/>
      </w:pPr>
      <w:r>
        <w:t xml:space="preserve">The thesis argues that these applications are not only technically demanding but also require Data Scientists to navigate cultural nuances, such as the Swiss emphasis on privacy and data security.</w:t>
      </w:r>
    </w:p>
    <w:bookmarkEnd w:id="24"/>
    <w:bookmarkStart w:id="25" w:name="challenges-and-opportunities"/>
    <w:p>
      <w:pPr>
        <w:pStyle w:val="Heading2"/>
      </w:pPr>
      <w:r>
        <w:t xml:space="preserve">4. Challenges and Opportunities</w:t>
      </w:r>
    </w:p>
    <w:p>
      <w:pPr>
        <w:pStyle w:val="FirstParagraph"/>
      </w:pPr>
      <w:r>
        <w:t xml:space="preserve">While Switzerland Zurich presents a fertile ground for Data Scientists, challenges exist. These include:</w:t>
      </w:r>
    </w:p>
    <w:p>
      <w:pPr>
        <w:numPr>
          <w:ilvl w:val="0"/>
          <w:numId w:val="1002"/>
        </w:numPr>
        <w:pStyle w:val="Compact"/>
      </w:pPr>
      <w:r>
        <w:rPr>
          <w:bCs/>
          <w:b/>
        </w:rPr>
        <w:t xml:space="preserve">Data Privacy:</w:t>
      </w:r>
      <w:r>
        <w:t xml:space="preserve"> </w:t>
      </w:r>
      <w:r>
        <w:t xml:space="preserve">Balancing innovation with compliance to Swiss laws like the Federal Act on Data Protection (FADP).</w:t>
      </w:r>
    </w:p>
    <w:p>
      <w:pPr>
        <w:numPr>
          <w:ilvl w:val="0"/>
          <w:numId w:val="1002"/>
        </w:numPr>
        <w:pStyle w:val="Compact"/>
      </w:pPr>
      <w:r>
        <w:rPr>
          <w:bCs/>
          <w:b/>
        </w:rPr>
        <w:t xml:space="preserve">Cultural Barriers:</w:t>
      </w:r>
      <w:r>
        <w:t xml:space="preserve"> </w:t>
      </w:r>
      <w:r>
        <w:t xml:space="preserve">Multilingual environments and the need for cross-cultural communication skills.</w:t>
      </w:r>
    </w:p>
    <w:p>
      <w:pPr>
        <w:numPr>
          <w:ilvl w:val="0"/>
          <w:numId w:val="1002"/>
        </w:numPr>
        <w:pStyle w:val="Compact"/>
      </w:pPr>
      <w:r>
        <w:rPr>
          <w:bCs/>
          <w:b/>
        </w:rPr>
        <w:t xml:space="preserve">Ethical Considerations:</w:t>
      </w:r>
      <w:r>
        <w:t xml:space="preserve"> </w:t>
      </w:r>
      <w:r>
        <w:t xml:space="preserve">Ensuring AI systems align with Swiss societal values, such as fairness and transparency.</w:t>
      </w:r>
    </w:p>
    <w:p>
      <w:pPr>
        <w:pStyle w:val="FirstParagraph"/>
      </w:pPr>
      <w:r>
        <w:t xml:space="preserve">Opportunities, however, are equally significant. Zurich’s innovation ecosystem—boasting startups like Google Switzerland headquarters and the Zurich Data Science Society—provides platforms for collaboration between academia and industry. The thesis concludes that these opportunities underscore the importance of continuous learning for Data Scientists in this region.</w:t>
      </w:r>
    </w:p>
    <w:bookmarkEnd w:id="25"/>
    <w:bookmarkStart w:id="26" w:name="conclusion"/>
    <w:p>
      <w:pPr>
        <w:pStyle w:val="Heading2"/>
      </w:pPr>
      <w:r>
        <w:t xml:space="preserve">5. Conclusion</w:t>
      </w:r>
    </w:p>
    <w:p>
      <w:pPr>
        <w:pStyle w:val="FirstParagraph"/>
      </w:pPr>
      <w:r>
        <w:t xml:space="preserve">This Undergraduate Thesis has demonstrated how the role of a Data Scientist in Switzerland Zurich is uniquely shaped by the country’s economic priorities, academic rigor, and cultural ethos. As data science continues to evolve globally, professionals in Zurich must adapt to local demands while contributing to international advancements. The thesis recommends that future studies explore the long-term impacts of AI ethics frameworks in Swiss contexts and the potential for interdisciplinary research partnerships between Zurich-based institutions. For students pursuing a career as Data Scientists, understanding these regional dynamics will be critical to success in this dynamic field.</w:t>
      </w:r>
    </w:p>
    <w:bookmarkEnd w:id="26"/>
    <w:bookmarkStart w:id="27" w:name="references"/>
    <w:p>
      <w:pPr>
        <w:pStyle w:val="Heading2"/>
      </w:pPr>
      <w:r>
        <w:t xml:space="preserve">References</w:t>
      </w:r>
    </w:p>
    <w:p>
      <w:pPr>
        <w:numPr>
          <w:ilvl w:val="0"/>
          <w:numId w:val="1003"/>
        </w:numPr>
        <w:pStyle w:val="Compact"/>
      </w:pPr>
      <w:r>
        <w:t xml:space="preserve">Eth Zurich. (n.d.). Data Science Programs. Retrieved from https://www.ethz.ch/en.html</w:t>
      </w:r>
    </w:p>
    <w:p>
      <w:pPr>
        <w:numPr>
          <w:ilvl w:val="0"/>
          <w:numId w:val="1003"/>
        </w:numPr>
        <w:pStyle w:val="Compact"/>
      </w:pPr>
      <w:r>
        <w:t xml:space="preserve">University of Zurich. (n.d.). Interdisciplinary Research in Data Science. Retrieved from https://www.unizh.ch</w:t>
      </w:r>
    </w:p>
    <w:p>
      <w:pPr>
        <w:numPr>
          <w:ilvl w:val="0"/>
          <w:numId w:val="1003"/>
        </w:numPr>
        <w:pStyle w:val="Compact"/>
      </w:pPr>
      <w:r>
        <w:t xml:space="preserve">Swiss Federal Act on Data Protection (FADP). (2023). Federal Office of Justice.</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Switzerland Zurich</dc:title>
  <dc:creator/>
  <dc:language>en</dc:language>
  <cp:keywords/>
  <dcterms:created xsi:type="dcterms:W3CDTF">2026-07-22T20:45:59Z</dcterms:created>
  <dcterms:modified xsi:type="dcterms:W3CDTF">2026-07-22T20:45:59Z</dcterms:modified>
</cp:coreProperties>
</file>

<file path=docProps/custom.xml><?xml version="1.0" encoding="utf-8"?>
<Properties xmlns="http://schemas.openxmlformats.org/officeDocument/2006/custom-properties" xmlns:vt="http://schemas.openxmlformats.org/officeDocument/2006/docPropsVTypes"/>
</file>