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2cbe23f352ec083daab917c6723fe48f671c67"/>
    <w:p>
      <w:pPr>
        <w:pStyle w:val="Heading1"/>
      </w:pPr>
      <w:r>
        <w:t xml:space="preserve">Undergraduate Thesis: The Role of Data Scientists in Turkey Ankara</w:t>
      </w:r>
    </w:p>
    <w:p>
      <w:pPr>
        <w:pStyle w:val="FirstParagraph"/>
      </w:pPr>
      <w:r>
        <w:rPr>
          <w:bCs/>
          <w:b/>
        </w:rPr>
        <w:t xml:space="preserve">Abstract:</w:t>
      </w:r>
      <w:r>
        <w:t xml:space="preserve"> </w:t>
      </w:r>
      <w:r>
        <w:t xml:space="preserve">This undergraduate thesis explores the growing importance of Data Scientists in Turkey, with a specific focus on Ankara. As a major technological and academic hub, Ankara has emerged as a critical center for data science innovation. This paper examines the challenges and opportunities faced by Data Scientists in Ankara, evaluates the local ecosystem's readiness to support this field, and proposes recommendations to align academic programs with industry demands. The study highlights how Data Scientists contribute to Turkey’s economic growth through data-driven decision-making and technological advancement.</w:t>
      </w:r>
    </w:p>
    <w:bookmarkStart w:id="20" w:name="introduction"/>
    <w:p>
      <w:pPr>
        <w:pStyle w:val="Heading2"/>
      </w:pPr>
      <w:r>
        <w:t xml:space="preserve">1. Introduction</w:t>
      </w:r>
    </w:p>
    <w:p>
      <w:pPr>
        <w:pStyle w:val="FirstParagraph"/>
      </w:pPr>
      <w:r>
        <w:t xml:space="preserve">The role of a Data Scientist has become pivotal in the 21st century, driven by the exponential growth of digital data and the need for analytical insights across industries. In Turkey, Ankara stands out as a city that combines historical significance with modern technological infrastructure. As the capital and political heart of Turkey, Ankara is also home to numerous universities, research institutions, and technology firms that contribute to its status as a regional innovation center. This thesis investigates how Data Scientists in Ankara navigate this dynamic environment and the unique opportunities it presents.</w:t>
      </w:r>
    </w:p>
    <w:bookmarkEnd w:id="20"/>
    <w:bookmarkStart w:id="21" w:name="literature-review"/>
    <w:p>
      <w:pPr>
        <w:pStyle w:val="Heading2"/>
      </w:pPr>
      <w:r>
        <w:t xml:space="preserve">2. Literature Review</w:t>
      </w:r>
    </w:p>
    <w:p>
      <w:pPr>
        <w:pStyle w:val="FirstParagraph"/>
      </w:pPr>
      <w:r>
        <w:t xml:space="preserve">Data Science, as a multidisciplinary field encompassing statistics, computer science, and domain expertise, has gained global prominence for its ability to extract value from complex datasets. Studies by organizations such as the International Journal of Data Science and Analytics emphasize the need for skilled professionals who can bridge technical expertise with business acumen. In Turkey, research on data science education and industry demand is limited compared to Western counterparts, but Ankara’s academic institutions have begun addressing this gap.</w:t>
      </w:r>
    </w:p>
    <w:p>
      <w:pPr>
        <w:pStyle w:val="BodyText"/>
      </w:pPr>
      <w:r>
        <w:t xml:space="preserve">Ankara hosts prestigious universities such as Bilkent University, Middle East Technical University (METU), and Hacettepe University, which offer programs in computer engineering, statistics, and information systems. These programs are increasingly integrating data science modules to align with the needs of a rapidly evolving job market. However, there remains a disconnect between academic curricula and the practical skills required by Data Scientists working in Ankara’s private sector.</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secondary data analysis with primary insights from interviews and case studies. Secondary data was gathered from industry reports, academic publications, and government statistics related to Ankara’s technology sector. Primary data included semi-structured interviews with five Data Scientists currently working in Ankara and three university professors specializing in data science education.</w:t>
      </w:r>
    </w:p>
    <w:p>
      <w:pPr>
        <w:pStyle w:val="BodyText"/>
      </w:pPr>
      <w:r>
        <w:t xml:space="preserve">Interviews focused on the following questions: What challenges do Data Scientists face in Ankara? How does the local ecosystem support their work? What skills are most valued by employers? The analysis of these responses, combined with a review of employment trends, formed the basis of this study’s findings.</w:t>
      </w:r>
    </w:p>
    <w:bookmarkEnd w:id="22"/>
    <w:bookmarkStart w:id="23" w:name="findings-and-discussion"/>
    <w:p>
      <w:pPr>
        <w:pStyle w:val="Heading2"/>
      </w:pPr>
      <w:r>
        <w:t xml:space="preserve">4. Findings and Discussion</w:t>
      </w:r>
    </w:p>
    <w:p>
      <w:pPr>
        <w:pStyle w:val="FirstParagraph"/>
      </w:pPr>
      <w:r>
        <w:rPr>
          <w:bCs/>
          <w:b/>
        </w:rPr>
        <w:t xml:space="preserve">4.1 Challenges in Ankara</w:t>
      </w:r>
      <w:r>
        <w:br/>
      </w:r>
      <w:r>
        <w:t xml:space="preserve">Data Scientists in Ankara reported several challenges, including a lack of standardized training programs for data science and limited collaboration between academia and industry. While universities offer foundational courses in statistics and programming, many graduates lack experience with tools like Python, R, or machine learning frameworks such as TensorFlow. This skills gap is particularly evident in the private sector, where companies often rely on hiring from abroad or investing in internal training programs.</w:t>
      </w:r>
    </w:p>
    <w:p>
      <w:pPr>
        <w:pStyle w:val="BodyText"/>
      </w:pPr>
      <w:r>
        <w:rPr>
          <w:bCs/>
          <w:b/>
        </w:rPr>
        <w:t xml:space="preserve">4.2 Opportunities for Growth</w:t>
      </w:r>
      <w:r>
        <w:br/>
      </w:r>
      <w:r>
        <w:t xml:space="preserve">Despite these challenges, Ankara presents significant opportunities for Data Scientists. The city’s strategic location and government investments in technology infrastructure have attracted startups and multinational corporations. For example, the Ankara Technology Development Zone (TEKNOBAS) hosts numerous firms engaged in data analytics, AI research, and cybersecurity. Additionally, the presence of national research institutions like TÜBİTAK (Scientific and Technological Research Council of Turkey) provides resources for Data Scientists to engage in cutting-edge projects.</w:t>
      </w:r>
    </w:p>
    <w:p>
      <w:pPr>
        <w:pStyle w:val="BodyText"/>
      </w:pPr>
      <w:r>
        <w:rPr>
          <w:bCs/>
          <w:b/>
        </w:rPr>
        <w:t xml:space="preserve">4.3 Academic-Industry Collaboration</w:t>
      </w:r>
      <w:r>
        <w:br/>
      </w:r>
      <w:r>
        <w:t xml:space="preserve">One key finding was the need for stronger academic-industry collaboration. Interviews with university professors highlighted that while METU and Bilkent University have research labs focused on data science, partnerships with local companies are limited. In contrast, Data Scientists in Ankara noted that firms often prefer candidates with direct industry experience over purely academic qualifications.</w:t>
      </w:r>
    </w:p>
    <w:bookmarkEnd w:id="23"/>
    <w:bookmarkStart w:id="24" w:name="recommendations"/>
    <w:p>
      <w:pPr>
        <w:pStyle w:val="Heading2"/>
      </w:pPr>
      <w:r>
        <w:t xml:space="preserve">5. Recommendations</w:t>
      </w:r>
    </w:p>
    <w:p>
      <w:pPr>
        <w:pStyle w:val="FirstParagraph"/>
      </w:pPr>
      <w:r>
        <w:t xml:space="preserve">To address the challenges identified in this study and leverage the opportunities available in Ankara, several recommendations are proposed:</w:t>
      </w:r>
    </w:p>
    <w:p>
      <w:pPr>
        <w:numPr>
          <w:ilvl w:val="0"/>
          <w:numId w:val="1001"/>
        </w:numPr>
        <w:pStyle w:val="Compact"/>
      </w:pPr>
      <w:r>
        <w:rPr>
          <w:bCs/>
          <w:b/>
        </w:rPr>
        <w:t xml:space="preserve">Curriculum Updates:</w:t>
      </w:r>
      <w:r>
        <w:t xml:space="preserve"> </w:t>
      </w:r>
      <w:r>
        <w:t xml:space="preserve">Universities in Ankara should revise their data science curricula to include industry-relevant tools and projects. For example, incorporating courses on big data platforms like Hadoop or cloud computing could better prepare students for careers as Data Scientists.</w:t>
      </w:r>
    </w:p>
    <w:p>
      <w:pPr>
        <w:numPr>
          <w:ilvl w:val="0"/>
          <w:numId w:val="1001"/>
        </w:numPr>
        <w:pStyle w:val="Compact"/>
      </w:pPr>
      <w:r>
        <w:rPr>
          <w:bCs/>
          <w:b/>
        </w:rPr>
        <w:t xml:space="preserve">Industry Partnerships:</w:t>
      </w:r>
      <w:r>
        <w:t xml:space="preserve"> </w:t>
      </w:r>
      <w:r>
        <w:t xml:space="preserve">Institutions such as METU and Bilkent University should establish partnerships with local tech firms to create internships, collaborative research projects, and joint training programs.</w:t>
      </w:r>
    </w:p>
    <w:p>
      <w:pPr>
        <w:numPr>
          <w:ilvl w:val="0"/>
          <w:numId w:val="1001"/>
        </w:numPr>
        <w:pStyle w:val="Compact"/>
      </w:pPr>
      <w:r>
        <w:rPr>
          <w:bCs/>
          <w:b/>
        </w:rPr>
        <w:t xml:space="preserve">Polytechnic Programs:</w:t>
      </w:r>
      <w:r>
        <w:t xml:space="preserve"> </w:t>
      </w:r>
      <w:r>
        <w:t xml:space="preserve">The development of specialized polytechnic programs focused on data science could help bridge the skills gap between academia and industry. These programs would emphasize hands-on learning and real-world problem-solving.</w:t>
      </w:r>
    </w:p>
    <w:p>
      <w:pPr>
        <w:numPr>
          <w:ilvl w:val="0"/>
          <w:numId w:val="1001"/>
        </w:numPr>
        <w:pStyle w:val="Compact"/>
      </w:pPr>
      <w:r>
        <w:rPr>
          <w:bCs/>
          <w:b/>
        </w:rPr>
        <w:t xml:space="preserve">Government Incentives:</w:t>
      </w:r>
      <w:r>
        <w:t xml:space="preserve"> </w:t>
      </w:r>
      <w:r>
        <w:t xml:space="preserve">The Turkish government should provide financial incentives for companies hiring Data Scientists in Ankara, particularly those working in emerging fields like AI and IoT (Internet of Things).</w:t>
      </w:r>
    </w:p>
    <w:bookmarkEnd w:id="24"/>
    <w:bookmarkStart w:id="25" w:name="conclusion"/>
    <w:p>
      <w:pPr>
        <w:pStyle w:val="Heading2"/>
      </w:pPr>
      <w:r>
        <w:t xml:space="preserve">6. Conclusion</w:t>
      </w:r>
    </w:p>
    <w:p>
      <w:pPr>
        <w:pStyle w:val="FirstParagraph"/>
      </w:pPr>
      <w:r>
        <w:t xml:space="preserve">This undergraduate thesis underscores the critical role of Data Scientists in driving technological innovation and economic growth in Turkey Ankara. While the city’s academic institutions have laid a strong foundation for data science education, there remains a need to align curricula with industry demands and foster collaboration between universities, research organizations, and private enterprises. By addressing these challenges proactively, Ankara can solidify its position as a leading hub for data science in Turkey and beyond.</w:t>
      </w:r>
    </w:p>
    <w:p>
      <w:pPr>
        <w:pStyle w:val="BodyText"/>
      </w:pPr>
      <w:r>
        <w:rPr>
          <w:bCs/>
          <w:b/>
        </w:rPr>
        <w:t xml:space="preserve">Keywords:</w:t>
      </w:r>
      <w:r>
        <w:t xml:space="preserve"> </w:t>
      </w:r>
      <w:r>
        <w:t xml:space="preserve">Undergraduate Thesis, Data Scientist, Turkey Ankara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Turkey Ankara</dc:title>
  <dc:creator/>
  <cp:keywords/>
  <dcterms:created xsi:type="dcterms:W3CDTF">2026-05-02T14:37:02Z</dcterms:created>
  <dcterms:modified xsi:type="dcterms:W3CDTF">2026-05-02T14:37:02Z</dcterms:modified>
</cp:coreProperties>
</file>

<file path=docProps/custom.xml><?xml version="1.0" encoding="utf-8"?>
<Properties xmlns="http://schemas.openxmlformats.org/officeDocument/2006/custom-properties" xmlns:vt="http://schemas.openxmlformats.org/officeDocument/2006/docPropsVTypes"/>
</file>