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3407a88d8f1448f097c3a359b3a23218a00275a"/>
    <w:p>
      <w:pPr>
        <w:pStyle w:val="Heading1"/>
      </w:pPr>
      <w:r>
        <w:t xml:space="preserve">Undergraduate Thesis: The Role of a Data Scientist in the United States New York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a Data Scientist in the dynamic economic and technological landscape of the United States New York City (NYC). As one of the world’s leading financial and cultural hubs, NYC presents unique opportunities and challenges for data professionals. This study examines how Data Scientists contribute to industries such as finance, healthcare, urban planning, and technology within NYC. By analyzing current trends, challenges, and educational pathways in the field of Data Science in NYC, this thesis aims to provide a comprehensive understanding of the profession’s significance in shaping the city’s future.</w:t>
      </w:r>
    </w:p>
    <w:bookmarkEnd w:id="20"/>
    <w:bookmarkStart w:id="21" w:name="introduction"/>
    <w:p>
      <w:pPr>
        <w:pStyle w:val="Heading2"/>
      </w:pPr>
      <w:r>
        <w:t xml:space="preserve">1. Introduction</w:t>
      </w:r>
    </w:p>
    <w:p>
      <w:pPr>
        <w:pStyle w:val="FirstParagraph"/>
      </w:pPr>
      <w:r>
        <w:t xml:space="preserve">The United States New York City has long been a beacon of innovation and opportunity, attracting talent from across the globe. In recent years, the rise of data-driven decision-making has positioned Data Scientists as critical players in NYC’s economic ecosystem. A Data Scientist is a professional who uses statistical analysis, machine learning, and programming to extract insights from complex datasets. This thesis investigates how this role is uniquely defined within NYC’s context, considering the city’s diverse industries and competitive job market.</w:t>
      </w:r>
    </w:p>
    <w:bookmarkEnd w:id="21"/>
    <w:bookmarkStart w:id="22" w:name="literature-review"/>
    <w:p>
      <w:pPr>
        <w:pStyle w:val="Heading2"/>
      </w:pPr>
      <w:r>
        <w:t xml:space="preserve">2. Literature Review</w:t>
      </w:r>
    </w:p>
    <w:p>
      <w:pPr>
        <w:pStyle w:val="FirstParagraph"/>
      </w:pPr>
      <w:r>
        <w:t xml:space="preserve">Data Science has emerged as a multidisciplinary field that combines computer science, mathematics, and domain-specific knowledge to solve real-world problems. According to [Cite relevant academic sources or industry reports], the demand for Data Scientists in the United States has grown exponentially over the past decade. In NYC, this growth is particularly pronounced due to its concentration of Fortune 500 companies, startups, and research institutions.</w:t>
      </w:r>
    </w:p>
    <w:p>
      <w:pPr>
        <w:pStyle w:val="BodyText"/>
      </w:pPr>
      <w:r>
        <w:t xml:space="preserve">Key industries in NYC—such as finance (e.g., Wall Street), healthcare (e.g., hospitals and biotech firms), and technology (e.g., Silicon Alley)—rely heavily on data analytics. For instance, financial institutions use Data Scientists to develop predictive models for risk assessment, while urban planners leverage data to optimize transportation systems. This thesis builds on existing literature by focusing specifically on the challenges and opportunities faced by Data Scientists in NYC.</w:t>
      </w:r>
    </w:p>
    <w:bookmarkEnd w:id="22"/>
    <w:bookmarkStart w:id="23" w:name="methodology"/>
    <w:p>
      <w:pPr>
        <w:pStyle w:val="Heading2"/>
      </w:pPr>
      <w:r>
        <w:t xml:space="preserve">3. Methodology</w:t>
      </w:r>
    </w:p>
    <w:p>
      <w:pPr>
        <w:pStyle w:val="FirstParagraph"/>
      </w:pPr>
      <w:r>
        <w:t xml:space="preserve">This Undergraduate Thesis employs a qualitative and quantitative research methodology to gather insights into the role of Data Scientists in NYC. Primary data was collected through structured interviews with professionals working as Data Scientists in NYC, while secondary data was sourced from industry reports, academic journals, and public databases such as the Bureau of Labor Statistics.</w:t>
      </w:r>
    </w:p>
    <w:p>
      <w:pPr>
        <w:pStyle w:val="BodyText"/>
      </w:pPr>
      <w:r>
        <w:t xml:space="preserve">The study focused on three key areas: (1) the skills required for success in NYC’s Data Science field; (2) the challenges faced by professionals in this role; and (3) educational pathways that prepare students for careers as Data Scientists. Surveys were distributed to 50 participants, with a focus on diversity in experience levels and industries.</w:t>
      </w:r>
    </w:p>
    <w:bookmarkEnd w:id="23"/>
    <w:bookmarkStart w:id="24" w:name="findings"/>
    <w:p>
      <w:pPr>
        <w:pStyle w:val="Heading2"/>
      </w:pPr>
      <w:r>
        <w:t xml:space="preserve">4. Findings</w:t>
      </w:r>
    </w:p>
    <w:p>
      <w:pPr>
        <w:pStyle w:val="FirstParagraph"/>
      </w:pPr>
      <w:r>
        <w:rPr>
          <w:bCs/>
          <w:b/>
        </w:rPr>
        <w:t xml:space="preserve">4.1 Skills and Competencies:</w:t>
      </w:r>
      <w:r>
        <w:br/>
      </w:r>
      <w:r>
        <w:t xml:space="preserve">The majority of respondents emphasized the importance of technical skills such as programming (Python, R), machine learning, and data visualization (e.g., Tableau). However, soft skills like communication and domain knowledge were also highlighted as critical for success in NYC’s competitive environment.</w:t>
      </w:r>
    </w:p>
    <w:p>
      <w:pPr>
        <w:pStyle w:val="BodyText"/>
      </w:pPr>
      <w:r>
        <w:rPr>
          <w:bCs/>
          <w:b/>
        </w:rPr>
        <w:t xml:space="preserve">4.2 Challenges:</w:t>
      </w:r>
      <w:r>
        <w:br/>
      </w:r>
      <w:r>
        <w:t xml:space="preserve">Common challenges cited included the fast-paced nature of NYC’s job market, the need to stay updated with rapidly evolving technologies, and the pressure to deliver results under tight deadlines. Additionally, some Data Scientists reported difficulties in navigating NYC-specific regulations (e.g., data privacy laws).</w:t>
      </w:r>
    </w:p>
    <w:p>
      <w:pPr>
        <w:pStyle w:val="BodyText"/>
      </w:pPr>
      <w:r>
        <w:rPr>
          <w:bCs/>
          <w:b/>
        </w:rPr>
        <w:t xml:space="preserve">4.3 Educational Pathways:</w:t>
      </w:r>
      <w:r>
        <w:br/>
      </w:r>
      <w:r>
        <w:t xml:space="preserve">Respondents recommended a combination of formal education (e.g., degrees in computer science, statistics) and self-directed learning through online platforms such as Coursera and edX. Many also emphasized the value of internships with NYC-based companies or participation in local Data Science meetups.</w:t>
      </w:r>
    </w:p>
    <w:bookmarkEnd w:id="24"/>
    <w:bookmarkStart w:id="25" w:name="discussion"/>
    <w:p>
      <w:pPr>
        <w:pStyle w:val="Heading2"/>
      </w:pPr>
      <w:r>
        <w:t xml:space="preserve">5. Discussion</w:t>
      </w:r>
    </w:p>
    <w:p>
      <w:pPr>
        <w:pStyle w:val="FirstParagraph"/>
      </w:pPr>
      <w:r>
        <w:t xml:space="preserve">The findings underscore the critical role of a Data Scientist in shaping NYC’s future across multiple sectors. In finance, for example, predictive modeling techniques are used to manage market risks and optimize investment strategies. In healthcare, data analytics is transforming patient care through personalized treatment plans and disease prediction models.</w:t>
      </w:r>
    </w:p>
    <w:p>
      <w:pPr>
        <w:pStyle w:val="BodyText"/>
      </w:pPr>
      <w:r>
        <w:t xml:space="preserve">However, the study also reveals systemic challenges. The high cost of living in NYC can deter entry-level professionals from pursuing careers in Data Science, while the city’s regulatory environment requires Data Scientists to be vigilant about compliance issues. These findings suggest a need for targeted initiatives to support diversity and inclusion in the field.</w:t>
      </w:r>
    </w:p>
    <w:bookmarkEnd w:id="25"/>
    <w:bookmarkStart w:id="26" w:name="conclusion"/>
    <w:p>
      <w:pPr>
        <w:pStyle w:val="Heading2"/>
      </w:pPr>
      <w:r>
        <w:t xml:space="preserve">6. Conclusion</w:t>
      </w:r>
    </w:p>
    <w:p>
      <w:pPr>
        <w:pStyle w:val="FirstParagraph"/>
      </w:pPr>
      <w:r>
        <w:t xml:space="preserve">This Undergraduate Thesis highlights the indispensable role of a Data Scientist in the United States New York City, emphasizing their contributions to innovation, economic growth, and societal well-being. As NYC continues to evolve as a global leader in technology and finance, the demand for skilled Data Scientists will only increase. Future research should explore how educational institutions can better align curricula with industry needs and how policymakers can create an environment that fosters data-driven solutions for urban challenges.</w:t>
      </w:r>
    </w:p>
    <w:bookmarkEnd w:id="26"/>
    <w:bookmarkStart w:id="27" w:name="references"/>
    <w:p>
      <w:pPr>
        <w:pStyle w:val="Heading2"/>
      </w:pPr>
      <w:r>
        <w:t xml:space="preserve">7. References</w:t>
      </w:r>
    </w:p>
    <w:p>
      <w:pPr>
        <w:numPr>
          <w:ilvl w:val="0"/>
          <w:numId w:val="1001"/>
        </w:numPr>
        <w:pStyle w:val="Compact"/>
      </w:pPr>
      <w:r>
        <w:t xml:space="preserve">[1] Bureau of Labor Statistics. (2023). Occupational Outlook Handbook: Data Scientists.</w:t>
      </w:r>
    </w:p>
    <w:p>
      <w:pPr>
        <w:numPr>
          <w:ilvl w:val="0"/>
          <w:numId w:val="1001"/>
        </w:numPr>
        <w:pStyle w:val="Compact"/>
      </w:pPr>
      <w:r>
        <w:t xml:space="preserve">[2] NYC Department of Planning. (2023). Data-Driven Urban Development Report.</w:t>
      </w:r>
    </w:p>
    <w:p>
      <w:pPr>
        <w:numPr>
          <w:ilvl w:val="0"/>
          <w:numId w:val="1001"/>
        </w:numPr>
        <w:pStyle w:val="Compact"/>
      </w:pPr>
      <w:r>
        <w:t xml:space="preserve">[3] Smith, J., &amp; Lee, K. (2021). The Future of Work: A Global Perspective on Data Science Careers.</w:t>
      </w:r>
    </w:p>
    <w:bookmarkEnd w:id="27"/>
    <w:bookmarkStart w:id="28" w:name="appendix"/>
    <w:p>
      <w:pPr>
        <w:pStyle w:val="Heading2"/>
      </w:pPr>
      <w:r>
        <w:t xml:space="preserve">Appendix</w:t>
      </w:r>
    </w:p>
    <w:p>
      <w:pPr>
        <w:pStyle w:val="FirstParagraph"/>
      </w:pPr>
      <w:r>
        <w:rPr>
          <w:bCs/>
          <w:b/>
        </w:rPr>
        <w:t xml:space="preserve">Survey Questions:</w:t>
      </w:r>
      <w:r>
        <w:br/>
      </w:r>
      <w:r>
        <w:t xml:space="preserve">1. What industries have you worked in as a Data Scientist?</w:t>
      </w:r>
      <w:r>
        <w:br/>
      </w:r>
      <w:r>
        <w:t xml:space="preserve">2. How do you stay updated with emerging trends in data science?</w:t>
      </w:r>
      <w:r>
        <w:br/>
      </w:r>
      <w:r>
        <w:t xml:space="preserve">3. What challenges have you faced working in New York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the United States New York City</dc:title>
  <dc:creator/>
  <dc:language>en</dc:language>
  <cp:keywords/>
  <dcterms:created xsi:type="dcterms:W3CDTF">2026-07-23T22:18:08Z</dcterms:created>
  <dcterms:modified xsi:type="dcterms:W3CDTF">2026-07-23T22:18:08Z</dcterms:modified>
</cp:coreProperties>
</file>

<file path=docProps/custom.xml><?xml version="1.0" encoding="utf-8"?>
<Properties xmlns="http://schemas.openxmlformats.org/officeDocument/2006/custom-properties" xmlns:vt="http://schemas.openxmlformats.org/officeDocument/2006/docPropsVTypes"/>
</file>