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Tashkent,</w:t>
      </w:r>
      <w:r>
        <w:t xml:space="preserve"> </w:t>
      </w:r>
      <w:r>
        <w:t xml:space="preserve">Uzbekistan</w:t>
      </w:r>
    </w:p>
    <w:p>
      <w:pPr>
        <w:pStyle w:val="FirstParagraph"/>
      </w:pPr>
      <w:r>
        <w:t xml:space="preserve">```html</w:t>
      </w:r>
    </w:p>
    <w:bookmarkStart w:id="28" w:name="X392b462e04a9e52ed0e692aedf03a9954b29050"/>
    <w:p>
      <w:pPr>
        <w:pStyle w:val="Heading1"/>
      </w:pPr>
      <w:r>
        <w:t xml:space="preserve">Undergraduate Thesis: The Role of a Data Scientist in Tashkent, Uzbekistan</w:t>
      </w:r>
    </w:p>
    <w:p>
      <w:pPr>
        <w:pStyle w:val="FirstParagraph"/>
      </w:pPr>
      <w:r>
        <w:rPr>
          <w:bCs/>
          <w:b/>
        </w:rPr>
        <w:t xml:space="preserve">Abstract:</w:t>
      </w:r>
      <w:r>
        <w:t xml:space="preserve"> </w:t>
      </w:r>
      <w:r>
        <w:t xml:space="preserve">This Undergraduate Thesis explores the growing importance of Data Scientists in Tashkent, Uzbekistan. As the country's capital and economic hub, Tashkent is undergoing rapid digital transformation. This document analyzes the challenges and opportunities for Data Scientists in this context, emphasizing their role in driving innovation and sustainable development.</w:t>
      </w:r>
    </w:p>
    <w:bookmarkStart w:id="20" w:name="introduction"/>
    <w:p>
      <w:pPr>
        <w:pStyle w:val="Heading2"/>
      </w:pPr>
      <w:r>
        <w:t xml:space="preserve">1. Introduction</w:t>
      </w:r>
    </w:p>
    <w:p>
      <w:pPr>
        <w:pStyle w:val="FirstParagraph"/>
      </w:pPr>
      <w:r>
        <w:t xml:space="preserve">Tashkent, Uzbekistan's capital, is at the forefront of technological advancement in Central Asia. With a rapidly growing population and increasing investment in digital infrastructure, Tashkent presents unique opportunities for Data Scientists to contribute to sectors such as healthcare, agriculture, urban planning, and finance. This thesis aims to highlight the role of Data Scientists in this dynamic environment while addressing the challenges they face.</w:t>
      </w:r>
    </w:p>
    <w:bookmarkEnd w:id="20"/>
    <w:bookmarkStart w:id="21" w:name="the-role-of-a-data-scientist"/>
    <w:p>
      <w:pPr>
        <w:pStyle w:val="Heading2"/>
      </w:pPr>
      <w:r>
        <w:t xml:space="preserve">2. The Role of a Data Scientist</w:t>
      </w:r>
    </w:p>
    <w:p>
      <w:pPr>
        <w:pStyle w:val="FirstParagraph"/>
      </w:pPr>
      <w:r>
        <w:t xml:space="preserve">A Data Scientist is a professional who combines domain knowledge with advanced analytical and computational skills to extract insights from data. In Tashkent, this role is critical for optimizing public services, improving economic efficiency, and addressing societal challenges. For example, Data Scientists can analyze traffic patterns in Tashkent's urban areas to reduce congestion or predict agricultural yields in Uzbekistan’s rural regions.</w:t>
      </w:r>
    </w:p>
    <w:bookmarkEnd w:id="21"/>
    <w:bookmarkStart w:id="22" w:name="tashkent-as-a-technological-hub"/>
    <w:p>
      <w:pPr>
        <w:pStyle w:val="Heading2"/>
      </w:pPr>
      <w:r>
        <w:t xml:space="preserve">3. Tashkent as a Technological Hub</w:t>
      </w:r>
    </w:p>
    <w:p>
      <w:pPr>
        <w:pStyle w:val="FirstParagraph"/>
      </w:pPr>
      <w:r>
        <w:t xml:space="preserve">Tashkent has emerged as the technological epicenter of Uzbekistan, driven by government initiatives and private sector investments. The city is home to tech incubators, innovation parks, and a growing community of startups. These developments have increased demand for skilled Data Scientists who can leverage big data and machine learning to solve local problems.</w:t>
      </w:r>
    </w:p>
    <w:bookmarkEnd w:id="22"/>
    <w:bookmarkStart w:id="23" w:name="X150787c6e0c38b99eae4494d6e2cd32a0ec24ef"/>
    <w:p>
      <w:pPr>
        <w:pStyle w:val="Heading2"/>
      </w:pPr>
      <w:r>
        <w:t xml:space="preserve">4. Opportunities for Data Scientists in Uzbekistan</w:t>
      </w:r>
    </w:p>
    <w:p>
      <w:pPr>
        <w:pStyle w:val="FirstParagraph"/>
      </w:pPr>
      <w:r>
        <w:rPr>
          <w:bCs/>
          <w:b/>
        </w:rPr>
        <w:t xml:space="preserve">4.1 Government Projects:</w:t>
      </w:r>
      <w:r>
        <w:t xml:space="preserve"> </w:t>
      </w:r>
      <w:r>
        <w:t xml:space="preserve">Uzbekistan's National Digitalization Strategy includes programs such as the "Digital Kazakhstan" initiative, which seeks to modernize public administration and infrastructure. Tashkent is a focal point for these efforts, offering Data Scientists opportunities to work on large-scale projects like e-governance platforms or smart city technologies.</w:t>
      </w:r>
    </w:p>
    <w:p>
      <w:pPr>
        <w:pStyle w:val="BodyText"/>
      </w:pPr>
      <w:r>
        <w:rPr>
          <w:bCs/>
          <w:b/>
        </w:rPr>
        <w:t xml:space="preserve">4.2 Private Sector Growth:</w:t>
      </w:r>
      <w:r>
        <w:t xml:space="preserve"> </w:t>
      </w:r>
      <w:r>
        <w:t xml:space="preserve">Companies in Tashkent are increasingly adopting data-driven decision-making processes. Sectors such as telecommunications, banking, and logistics require Data Scientists to optimize operations and improve customer experiences.</w:t>
      </w:r>
    </w:p>
    <w:p>
      <w:pPr>
        <w:pStyle w:val="BodyText"/>
      </w:pPr>
      <w:r>
        <w:rPr>
          <w:bCs/>
          <w:b/>
        </w:rPr>
        <w:t xml:space="preserve">4.3 Academic Collaboration:</w:t>
      </w:r>
      <w:r>
        <w:t xml:space="preserve"> </w:t>
      </w:r>
      <w:r>
        <w:t xml:space="preserve">Universities in Tashkent, such as the National University of Uzbekistan, are integrating data science into their curricula. This fosters a pipeline of skilled professionals ready to address local challenges.</w:t>
      </w:r>
    </w:p>
    <w:bookmarkEnd w:id="23"/>
    <w:bookmarkStart w:id="24" w:name="X8d04a7c3a383fa593147fc0c532f90c69e073d8"/>
    <w:p>
      <w:pPr>
        <w:pStyle w:val="Heading2"/>
      </w:pPr>
      <w:r>
        <w:t xml:space="preserve">5. Challenges Facing Data Scientists in Tashkent</w:t>
      </w:r>
    </w:p>
    <w:p>
      <w:pPr>
        <w:pStyle w:val="FirstParagraph"/>
      </w:pPr>
      <w:r>
        <w:rPr>
          <w:bCs/>
          <w:b/>
        </w:rPr>
        <w:t xml:space="preserve">5.1 Data Quality and Availability:</w:t>
      </w:r>
      <w:r>
        <w:t xml:space="preserve"> </w:t>
      </w:r>
      <w:r>
        <w:t xml:space="preserve">One of the primary challenges is the scarcity of high-quality, structured data. Inconsistent data collection methods across sectors in Uzbekistan can hinder the accuracy of predictive models.</w:t>
      </w:r>
    </w:p>
    <w:p>
      <w:pPr>
        <w:pStyle w:val="BodyText"/>
      </w:pPr>
      <w:r>
        <w:rPr>
          <w:bCs/>
          <w:b/>
        </w:rPr>
        <w:t xml:space="preserve">5.2 Skill Gaps:</w:t>
      </w:r>
      <w:r>
        <w:t xml:space="preserve"> </w:t>
      </w:r>
      <w:r>
        <w:t xml:space="preserve">While demand for Data Scientists is rising, there remains a shortage of professionals with advanced expertise in machine learning and statistical modeling. This gap limits the ability to fully capitalize on data-driven opportunities.</w:t>
      </w:r>
    </w:p>
    <w:p>
      <w:pPr>
        <w:pStyle w:val="BodyText"/>
      </w:pPr>
      <w:r>
        <w:rPr>
          <w:bCs/>
          <w:b/>
        </w:rPr>
        <w:t xml:space="preserve">5.3 Infrastructure Limitations:</w:t>
      </w:r>
      <w:r>
        <w:t xml:space="preserve"> </w:t>
      </w:r>
      <w:r>
        <w:t xml:space="preserve">Despite progress, Tashkent's technological infrastructure still requires improvement. Access to cloud computing resources and high-speed internet can be uneven, affecting the efficiency of data processing tasks.</w:t>
      </w:r>
    </w:p>
    <w:bookmarkEnd w:id="24"/>
    <w:bookmarkStart w:id="25" w:name="X84abebc410c0779d072060f70a66e99c393745f"/>
    <w:p>
      <w:pPr>
        <w:pStyle w:val="Heading2"/>
      </w:pPr>
      <w:r>
        <w:t xml:space="preserve">6. Case Study: Data Science in Tashkent’s Public Health Sector</w:t>
      </w:r>
    </w:p>
    <w:p>
      <w:pPr>
        <w:pStyle w:val="FirstParagraph"/>
      </w:pPr>
      <w:r>
        <w:t xml:space="preserve">A notable example is the use of data science to combat public health crises in Tashkent. During the COVID-19 pandemic, local authorities collaborated with Data Scientists to analyze infection rates, predict hospitalization trends, and allocate resources effectively. This project demonstrated how Data Scientists can play a pivotal role in safeguarding public welfare.</w:t>
      </w:r>
    </w:p>
    <w:bookmarkEnd w:id="25"/>
    <w:bookmarkStart w:id="26" w:name="X47e2b8ea67c6e6554bf5c4182c7b024dfbe7481"/>
    <w:p>
      <w:pPr>
        <w:pStyle w:val="Heading2"/>
      </w:pPr>
      <w:r>
        <w:t xml:space="preserve">7. Future Directions for Data Science in Uzbekistan</w:t>
      </w:r>
    </w:p>
    <w:p>
      <w:pPr>
        <w:pStyle w:val="FirstParagraph"/>
      </w:pPr>
      <w:r>
        <w:t xml:space="preserve">To fully harness the potential of data science in Tashkent, the following steps are recommended:</w:t>
      </w:r>
    </w:p>
    <w:p>
      <w:pPr>
        <w:numPr>
          <w:ilvl w:val="0"/>
          <w:numId w:val="1001"/>
        </w:numPr>
        <w:pStyle w:val="Compact"/>
      </w:pPr>
      <w:r>
        <w:t xml:space="preserve">Investing in education and training programs to develop a skilled workforce.</w:t>
      </w:r>
    </w:p>
    <w:p>
      <w:pPr>
        <w:numPr>
          <w:ilvl w:val="0"/>
          <w:numId w:val="1001"/>
        </w:numPr>
        <w:pStyle w:val="Compact"/>
      </w:pPr>
      <w:r>
        <w:t xml:space="preserve">Encouraging public-private partnerships to share data resources and expertise.</w:t>
      </w:r>
    </w:p>
    <w:p>
      <w:pPr>
        <w:numPr>
          <w:ilvl w:val="0"/>
          <w:numId w:val="1001"/>
        </w:numPr>
        <w:pStyle w:val="Compact"/>
      </w:pPr>
      <w:r>
        <w:t xml:space="preserve">Improving digital infrastructure to support advanced data analytics capabilities.</w:t>
      </w:r>
    </w:p>
    <w:bookmarkEnd w:id="26"/>
    <w:bookmarkStart w:id="27" w:name="conclusion"/>
    <w:p>
      <w:pPr>
        <w:pStyle w:val="Heading2"/>
      </w:pPr>
      <w:r>
        <w:t xml:space="preserve">8. Conclusion</w:t>
      </w:r>
    </w:p>
    <w:p>
      <w:pPr>
        <w:pStyle w:val="FirstParagraph"/>
      </w:pPr>
      <w:r>
        <w:t xml:space="preserve">The role of a Data Scientist in Tashkent, Uzbekistan, is both critical and evolving. As the city continues to grow as a technological hub, Data Scientists will be instrumental in addressing local challenges and driving innovation. This Undergraduate Thesis underscores the need for continued investment in data science education and infrastructure to ensure Tashkent remains a leader in Central Asia’s digital transformation.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Data Scientist in Tashkent, Uzbekistan</dc:title>
  <dc:creator/>
  <dc:language>en</dc:language>
  <cp:keywords/>
  <dcterms:created xsi:type="dcterms:W3CDTF">2026-07-23T15:04:54Z</dcterms:created>
  <dcterms:modified xsi:type="dcterms:W3CDTF">2026-07-23T15:04:54Z</dcterms:modified>
</cp:coreProperties>
</file>

<file path=docProps/custom.xml><?xml version="1.0" encoding="utf-8"?>
<Properties xmlns="http://schemas.openxmlformats.org/officeDocument/2006/custom-properties" xmlns:vt="http://schemas.openxmlformats.org/officeDocument/2006/docPropsVTypes"/>
</file>