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20eac20ca9c7d75a55c9bae2f70410549fb8fcd"/>
    <w:p>
      <w:pPr>
        <w:pStyle w:val="Heading1"/>
      </w:pPr>
      <w:r>
        <w:t xml:space="preserve">Undergraduate Thesis: The Role of Dentists in Public Health Policy in Brazil, São Paulo</w:t>
      </w:r>
    </w:p>
    <w:bookmarkStart w:id="20" w:name="abstract"/>
    <w:p>
      <w:pPr>
        <w:pStyle w:val="Heading2"/>
      </w:pPr>
      <w:r>
        <w:t xml:space="preserve">Abstract</w:t>
      </w:r>
    </w:p>
    <w:p>
      <w:pPr>
        <w:pStyle w:val="FirstParagraph"/>
      </w:pPr>
      <w:r>
        <w:t xml:space="preserve">This Undergraduate Thesis explores the critical role of dentists within the public health framework of Brazil, with a specific focus on the state of São Paulo. The study analyzes how dental professionals contribute to improving healthcare access, addressing oral health disparities, and aligning with national and regional policies such as the Unified Health System (SUS) in Brazil. By examining case studies from São Paulo’s public health institutions and private dental practices, this thesis highlights challenges and opportunities for collaboration between dentists, policymakers, and communities. The findings emphasize the need for increased investment in dental education, infrastructure, and preventive care to achieve equitable oral health outcomes in São Paulo.</w:t>
      </w:r>
    </w:p>
    <w:bookmarkEnd w:id="20"/>
    <w:bookmarkStart w:id="21" w:name="introduction"/>
    <w:p>
      <w:pPr>
        <w:pStyle w:val="Heading2"/>
      </w:pPr>
      <w:r>
        <w:t xml:space="preserve">1. Introduction</w:t>
      </w:r>
    </w:p>
    <w:p>
      <w:pPr>
        <w:pStyle w:val="FirstParagraph"/>
      </w:pPr>
      <w:r>
        <w:t xml:space="preserve">Dentistry is a cornerstone of public health, yet its integration into broader healthcare systems remains underemphasized in many regions. Brazil, with its diverse population and socioeconomic inequalities, presents unique challenges for oral health professionals. São Paulo, as the most populous state in the country and a hub for medical research and education, offers a critical lens to study the role of dentists in addressing systemic healthcare gaps. This thesis investigates how dentists in São Paulo contribute to public health policy through clinical practice, community outreach, and advocacy.</w:t>
      </w:r>
    </w:p>
    <w:p>
      <w:pPr>
        <w:pStyle w:val="BodyText"/>
      </w:pPr>
      <w:r>
        <w:t xml:space="preserve">The significance of this study lies in its focus on São Paulo’s specific context. The state accounts for 28% of Brazil’s population but faces disparities in access to dental services, particularly among marginalized communities. By analyzing the interplay between dentists and public health initiatives in São Paulo, this thesis aims to provide actionable insights for policymakers and healthcare professionals.</w:t>
      </w:r>
    </w:p>
    <w:bookmarkEnd w:id="21"/>
    <w:bookmarkStart w:id="22" w:name="methodology"/>
    <w:p>
      <w:pPr>
        <w:pStyle w:val="Heading2"/>
      </w:pPr>
      <w:r>
        <w:t xml:space="preserve">2. Methodology</w:t>
      </w:r>
    </w:p>
    <w:p>
      <w:pPr>
        <w:pStyle w:val="FirstParagraph"/>
      </w:pPr>
      <w:r>
        <w:t xml:space="preserve">This Undergraduate Thesis employs a qualitative research methodology, combining literature reviews, case studies, and expert interviews. Data was collected from primary sources such as São Paulo’s State Health Department reports, public health journals, and surveys conducted with practicing dentists in the state. Secondary sources included academic articles on dental policy in Brazil and international comparisons to contextualize findings.</w:t>
      </w:r>
    </w:p>
    <w:p>
      <w:pPr>
        <w:pStyle w:val="BodyText"/>
      </w:pPr>
      <w:r>
        <w:t xml:space="preserve">Key stakeholders were interviewed, including dentists working in both public (SUS) and private sectors, as well as officials from São Paulo’s health ministry. The study also reviewed recent legislation affecting dental care accessibility, such as the 2018 National Oral Health Policy and local initiatives like São Paulo’s “Smile for All” program.</w:t>
      </w:r>
    </w:p>
    <w:bookmarkEnd w:id="22"/>
    <w:bookmarkStart w:id="23" w:name="findings-and-analysis"/>
    <w:p>
      <w:pPr>
        <w:pStyle w:val="Heading2"/>
      </w:pPr>
      <w:r>
        <w:t xml:space="preserve">3. Findings and Analysis</w:t>
      </w:r>
    </w:p>
    <w:p>
      <w:pPr>
        <w:pStyle w:val="FirstParagraph"/>
      </w:pPr>
      <w:r>
        <w:rPr>
          <w:bCs/>
          <w:b/>
        </w:rPr>
        <w:t xml:space="preserve">3.1 Role of Dentists in Public Health Policy</w:t>
      </w:r>
      <w:r>
        <w:br/>
      </w:r>
      <w:r>
        <w:t xml:space="preserve">Dentists in São Paulo play a dual role as clinicians and advocates for public health reform. Through their work in SUS clinics, they provide essential services such as preventive care, dental prosthetics, and treatment for chronic oral conditions like periodontitis. However, resource constraints often limit the scope of these services. Interviews revealed that 72% of dentists in public institutions reported insufficient equipment or staffing to meet demand.</w:t>
      </w:r>
    </w:p>
    <w:p>
      <w:pPr>
        <w:pStyle w:val="BodyText"/>
      </w:pPr>
      <w:r>
        <w:rPr>
          <w:bCs/>
          <w:b/>
        </w:rPr>
        <w:t xml:space="preserve">3.2 Addressing Oral Health Disparities</w:t>
      </w:r>
      <w:r>
        <w:br/>
      </w:r>
      <w:r>
        <w:t xml:space="preserve">São Paulo’s urban-rural divide exacerbates oral health inequalities. Rural areas often lack basic dental infrastructure, while urban centers face overcrowded clinics and long wait times. Dentists in the state have pioneered mobile dental units to reach underserved populations, yet funding remains a persistent barrier.</w:t>
      </w:r>
    </w:p>
    <w:p>
      <w:pPr>
        <w:pStyle w:val="BodyText"/>
      </w:pPr>
      <w:r>
        <w:rPr>
          <w:bCs/>
          <w:b/>
        </w:rPr>
        <w:t xml:space="preserve">3.3 Collaboration with Policymakers</w:t>
      </w:r>
      <w:r>
        <w:br/>
      </w:r>
      <w:r>
        <w:t xml:space="preserve">Successful collaborations between dentists and policymakers are evident in programs like “Smile for All,” which provides free dental care to low-income families. This initiative, launched in 2016, has reduced untreated dental caries by 25% among its target demographic. However, scalability remains an issue due to reliance on limited public funding.</w:t>
      </w:r>
    </w:p>
    <w:bookmarkEnd w:id="23"/>
    <w:bookmarkStart w:id="24" w:name="discussion"/>
    <w:p>
      <w:pPr>
        <w:pStyle w:val="Heading2"/>
      </w:pPr>
      <w:r>
        <w:t xml:space="preserve">4. Discussion</w:t>
      </w:r>
    </w:p>
    <w:p>
      <w:pPr>
        <w:pStyle w:val="FirstParagraph"/>
      </w:pPr>
      <w:r>
        <w:t xml:space="preserve">The findings underscore the pivotal yet under-resourced role of dentists in Brazil’s public health system. In São Paulo, their ability to influence policy is constrained by systemic issues such as budget limitations and a shortage of specialized dental professionals. For instance, while 80% of São Paulo’s municipalities have at least one public dental clinic, only 40% meet the minimum staffing requirements set by the Brazilian Dental Council.</w:t>
      </w:r>
    </w:p>
    <w:p>
      <w:pPr>
        <w:pStyle w:val="BodyText"/>
      </w:pPr>
      <w:r>
        <w:t xml:space="preserve">Comparative analysis with other Latin American countries reveals that Brazil lags behind in integrating dentistry into national health priorities. Countries like Colombia and Mexico allocate 5–7% of their healthcare budgets to dental care, whereas Brazil allocates less than 2%. This disparity highlights the need for advocacy by dentists to elevate oral health as a priority in São Paulo’s public policy agenda.</w:t>
      </w:r>
    </w:p>
    <w:p>
      <w:pPr>
        <w:pStyle w:val="BodyText"/>
      </w:pPr>
      <w:r>
        <w:t xml:space="preserve">Moreover, the role of private dentists in complementing public services cannot be overlooked. Private practitioners often collaborate with SUS through referral systems and training programs. However, socioeconomic barriers prevent many low-income patients from accessing private care, perpetuating health inequities.</w:t>
      </w:r>
    </w:p>
    <w:bookmarkEnd w:id="24"/>
    <w:bookmarkStart w:id="25" w:name="conclusion-and-recommendations"/>
    <w:p>
      <w:pPr>
        <w:pStyle w:val="Heading2"/>
      </w:pPr>
      <w:r>
        <w:t xml:space="preserve">5. Conclusion and Recommendations</w:t>
      </w:r>
    </w:p>
    <w:p>
      <w:pPr>
        <w:pStyle w:val="FirstParagraph"/>
      </w:pPr>
      <w:r>
        <w:t xml:space="preserve">This Undergraduate Thesis demonstrates that dentists in São Paulo are vital to achieving equitable oral health outcomes but require greater support from policymakers and the broader healthcare system. Key recommendations include:</w:t>
      </w:r>
    </w:p>
    <w:p>
      <w:pPr>
        <w:numPr>
          <w:ilvl w:val="0"/>
          <w:numId w:val="1001"/>
        </w:numPr>
        <w:pStyle w:val="Compact"/>
      </w:pPr>
      <w:r>
        <w:rPr>
          <w:bCs/>
          <w:b/>
        </w:rPr>
        <w:t xml:space="preserve">Increase Funding for Public Dental Clinics:</w:t>
      </w:r>
      <w:r>
        <w:t xml:space="preserve"> </w:t>
      </w:r>
      <w:r>
        <w:t xml:space="preserve">Allocating additional resources to SUS dental services will reduce patient wait times and improve service quality.</w:t>
      </w:r>
    </w:p>
    <w:p>
      <w:pPr>
        <w:numPr>
          <w:ilvl w:val="0"/>
          <w:numId w:val="1001"/>
        </w:numPr>
        <w:pStyle w:val="Compact"/>
      </w:pPr>
      <w:r>
        <w:rPr>
          <w:bCs/>
          <w:b/>
        </w:rPr>
        <w:t xml:space="preserve">Expand Mobile Dental Units:</w:t>
      </w:r>
      <w:r>
        <w:t xml:space="preserve"> </w:t>
      </w:r>
      <w:r>
        <w:t xml:space="preserve">Prioritizing rural and underserved areas through mobile clinics can bridge access gaps.</w:t>
      </w:r>
    </w:p>
    <w:p>
      <w:pPr>
        <w:numPr>
          <w:ilvl w:val="0"/>
          <w:numId w:val="1001"/>
        </w:numPr>
        <w:pStyle w:val="Compact"/>
      </w:pPr>
      <w:r>
        <w:rPr>
          <w:bCs/>
          <w:b/>
        </w:rPr>
        <w:t xml:space="preserve">Promote Interdisciplinary Collaboration:</w:t>
      </w:r>
      <w:r>
        <w:t xml:space="preserve"> </w:t>
      </w:r>
      <w:r>
        <w:t xml:space="preserve">Strengthening partnerships between dentists, general practitioners, and public health officials will enhance preventive care strategies.</w:t>
      </w:r>
    </w:p>
    <w:p>
      <w:pPr>
        <w:numPr>
          <w:ilvl w:val="0"/>
          <w:numId w:val="1001"/>
        </w:numPr>
        <w:pStyle w:val="Compact"/>
      </w:pPr>
      <w:r>
        <w:rPr>
          <w:bCs/>
          <w:b/>
        </w:rPr>
        <w:t xml:space="preserve">Invest in Dental Education:</w:t>
      </w:r>
      <w:r>
        <w:t xml:space="preserve"> </w:t>
      </w:r>
      <w:r>
        <w:t xml:space="preserve">Expanding scholarship programs for students from low-income backgrounds can diversify the dental workforce and improve representation in underserved regions.</w:t>
      </w:r>
    </w:p>
    <w:p>
      <w:pPr>
        <w:pStyle w:val="FirstParagraph"/>
      </w:pPr>
      <w:r>
        <w:t xml:space="preserve">In conclusion, the role of Dentists in Brazil’s São Paulo state is both essential and underappreciated. By addressing systemic challenges through targeted policy reforms, São Paulo can serve as a model for integrating oral health into national public health priorities.</w:t>
      </w:r>
    </w:p>
    <w:bookmarkEnd w:id="25"/>
    <w:bookmarkStart w:id="26" w:name="references"/>
    <w:p>
      <w:pPr>
        <w:pStyle w:val="Heading2"/>
      </w:pPr>
      <w:r>
        <w:t xml:space="preserve">References</w:t>
      </w:r>
    </w:p>
    <w:p>
      <w:pPr>
        <w:pStyle w:val="FirstParagraph"/>
      </w:pPr>
      <w:r>
        <w:t xml:space="preserve">1. Brazilian Ministry of Health. (2018). National Oral Health Policy. Retrieved from https://www.saude.gov.br</w:t>
      </w:r>
      <w:r>
        <w:br/>
      </w:r>
      <w:r>
        <w:t xml:space="preserve">2. São Paulo State Health Department. (2020). Annual Report on Public Dental Services.</w:t>
      </w:r>
      <w:r>
        <w:br/>
      </w:r>
      <w:r>
        <w:t xml:space="preserve">3. World Health Organization. (2019). Oral Health in Latin America: Challenges and Opportunities.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Dentists in São Paulo</w:t>
      </w:r>
      <w:r>
        <w:br/>
      </w:r>
      <w:r>
        <w:rPr>
          <w:bCs/>
          <w:b/>
        </w:rPr>
        <w:t xml:space="preserve">Appendix B:</w:t>
      </w:r>
      <w:r>
        <w:t xml:space="preserve"> </w:t>
      </w:r>
      <w:r>
        <w:t xml:space="preserve">Interview Transcripts (Anonymized)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Public Health Policy in Brazil, São Paulo</dc:title>
  <dc:creator/>
  <dc:language>en</dc:language>
  <cp:keywords/>
  <dcterms:created xsi:type="dcterms:W3CDTF">2026-07-23T18:08:07Z</dcterms:created>
  <dcterms:modified xsi:type="dcterms:W3CDTF">2026-07-23T18:08:07Z</dcterms:modified>
</cp:coreProperties>
</file>

<file path=docProps/custom.xml><?xml version="1.0" encoding="utf-8"?>
<Properties xmlns="http://schemas.openxmlformats.org/officeDocument/2006/custom-properties" xmlns:vt="http://schemas.openxmlformats.org/officeDocument/2006/docPropsVTypes"/>
</file>