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30505afb9ce48a946123bfcdba6b0504ba25742"/>
    <w:p>
      <w:pPr>
        <w:pStyle w:val="Heading1"/>
      </w:pPr>
      <w:r>
        <w:t xml:space="preserve">Undergraduate Thesis: The Role of Dentists in China Shanghai</w:t>
      </w:r>
    </w:p>
    <w:p>
      <w:pPr>
        <w:pStyle w:val="FirstParagraph"/>
      </w:pPr>
      <w:r>
        <w:t xml:space="preserve">This Undergraduate Thesis explores the critical role of dentists in China Shanghai, emphasizing the unique challenges and opportunities within the dental profession. As one of the most populous cities in China, Shanghai presents a dynamic environment for dental professionals, with a diverse population requiring specialized care. This document aims to analyze how Dentist practitioners contribute to public health, address systemic issues in oral healthcare delivery, and adapt to evolving societal needs in China Shanghai.</w:t>
      </w:r>
    </w:p>
    <w:bookmarkStart w:id="20" w:name="introduction"/>
    <w:p>
      <w:pPr>
        <w:pStyle w:val="Heading2"/>
      </w:pPr>
      <w:r>
        <w:t xml:space="preserve">1. Introduction</w:t>
      </w:r>
    </w:p>
    <w:p>
      <w:pPr>
        <w:pStyle w:val="FirstParagraph"/>
      </w:pPr>
      <w:r>
        <w:t xml:space="preserve">The field of dentistry is integral to overall health and quality of life, particularly in urban centers like Shanghai. As China's economic and technological hub, Shanghai has seen rapid advancements in healthcare infrastructure over the past two decades. However, disparities in access to dental services persist between urban districts and suburban areas. This thesis investigates how Dentist professionals in China Shanghai navigate these challenges while adhering to national health policies and local regulations.</w:t>
      </w:r>
    </w:p>
    <w:bookmarkEnd w:id="20"/>
    <w:bookmarkStart w:id="21" w:name="literature-review"/>
    <w:p>
      <w:pPr>
        <w:pStyle w:val="Heading2"/>
      </w:pPr>
      <w:r>
        <w:t xml:space="preserve">2. Literature Review</w:t>
      </w:r>
    </w:p>
    <w:p>
      <w:pPr>
        <w:pStyle w:val="FirstParagraph"/>
      </w:pPr>
      <w:r>
        <w:t xml:space="preserve">Existing studies highlight the growing demand for dental services in China, driven by rising disposable incomes and increased awareness of oral hygiene (Zhang et al., 2023). In Shanghai, this trend is amplified by a high concentration of both international and domestic patients. However, research also points to gaps in preventive care, with many individuals only seeking treatment for acute issues rather than routine checkups. For Dentists in China Shanghai, this presents both an opportunity and a challenge: to promote proactive oral health while managing the pressures of high patient volumes.</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of dental clinics in Shanghai with interviews conducted with practicing dentists. Data was gathered from three major districts—Pudong, Xuhui, and Jing’an—to assess variations in service delivery. Surveys were also distributed to patients across different socioeconomic backgrounds to understand barriers to accessing dental care.</w:t>
      </w:r>
    </w:p>
    <w:bookmarkEnd w:id="22"/>
    <w:bookmarkStart w:id="23" w:name="analysis-of-challenges"/>
    <w:p>
      <w:pPr>
        <w:pStyle w:val="Heading2"/>
      </w:pPr>
      <w:r>
        <w:t xml:space="preserve">4. Analysis of Challenges</w:t>
      </w:r>
    </w:p>
    <w:p>
      <w:pPr>
        <w:pStyle w:val="FirstParagraph"/>
      </w:pPr>
      <w:r>
        <w:rPr>
          <w:bCs/>
          <w:b/>
        </w:rPr>
        <w:t xml:space="preserve">4.1 Access and Affordability:</w:t>
      </w:r>
      <w:r>
        <w:br/>
      </w:r>
      <w:r>
        <w:t xml:space="preserve">While Shanghai boasts state-of-the-art private dental clinics, affordability remains a hurdle for lower-income residents. Public clinics often face long waiting times and limited resources, leading to inequities in care quality.</w:t>
      </w:r>
    </w:p>
    <w:p>
      <w:pPr>
        <w:pStyle w:val="BodyText"/>
      </w:pPr>
      <w:r>
        <w:rPr>
          <w:bCs/>
          <w:b/>
        </w:rPr>
        <w:t xml:space="preserve">4.2 Cultural Perceptions:</w:t>
      </w:r>
      <w:r>
        <w:br/>
      </w:r>
      <w:r>
        <w:t xml:space="preserve">Cultural attitudes toward dental care in China Shanghai reflect a mix of traditional beliefs and modern practices. Some patients prefer herbal remedies over clinical treatments, while others are hesitant to seek help due to fear or lack of knowledge about advanced procedures.</w:t>
      </w:r>
    </w:p>
    <w:p>
      <w:pPr>
        <w:pStyle w:val="BodyText"/>
      </w:pPr>
      <w:r>
        <w:rPr>
          <w:bCs/>
          <w:b/>
        </w:rPr>
        <w:t xml:space="preserve">4.3 Technological Advancements:</w:t>
      </w:r>
      <w:r>
        <w:br/>
      </w:r>
      <w:r>
        <w:t xml:space="preserve">Dentists in China Shanghai must balance the adoption of cutting-edge technologies (e.g., digital imaging and robotic-assisted surgery) with cost-effective solutions for their patients. This dual demand requires continuous education and adaptation to global standards while remaining locally relevant.</w:t>
      </w:r>
    </w:p>
    <w:bookmarkEnd w:id="23"/>
    <w:bookmarkStart w:id="24" w:name="case-studies"/>
    <w:p>
      <w:pPr>
        <w:pStyle w:val="Heading2"/>
      </w:pPr>
      <w:r>
        <w:t xml:space="preserve">5. Case Studies</w:t>
      </w:r>
    </w:p>
    <w:p>
      <w:pPr>
        <w:pStyle w:val="FirstParagraph"/>
      </w:pPr>
      <w:r>
        <w:rPr>
          <w:bCs/>
          <w:b/>
        </w:rPr>
        <w:t xml:space="preserve">Case 1: Public Dental Clinics in Pudong District</w:t>
      </w:r>
      <w:r>
        <w:br/>
      </w:r>
      <w:r>
        <w:t xml:space="preserve">A survey of 150 patients at a public clinic revealed that 78% reported difficulty accessing regular dental checkups due to limited operating hours and long queues. Dentists noted that the lack of preventive education contributes to late-stage diagnoses for conditions like periodontitis.</w:t>
      </w:r>
    </w:p>
    <w:p>
      <w:pPr>
        <w:pStyle w:val="BodyText"/>
      </w:pPr>
      <w:r>
        <w:rPr>
          <w:bCs/>
          <w:b/>
        </w:rPr>
        <w:t xml:space="preserve">Case 2: Private Dental Clinics in Xuhui District</w:t>
      </w:r>
      <w:r>
        <w:br/>
      </w:r>
      <w:r>
        <w:t xml:space="preserve">Private clinics in affluent areas have adopted AI-driven diagnostic tools and same-day implants, attracting both local elites and expatriates. However, dentists expressed concerns about the financial strain of maintaining high-tech equipment while competing with international rivals.</w:t>
      </w:r>
    </w:p>
    <w:bookmarkEnd w:id="24"/>
    <w:bookmarkStart w:id="25" w:name="policy-and-regulatory-framework"/>
    <w:p>
      <w:pPr>
        <w:pStyle w:val="Heading2"/>
      </w:pPr>
      <w:r>
        <w:t xml:space="preserve">6. Policy and Regulatory Framework</w:t>
      </w:r>
    </w:p>
    <w:p>
      <w:pPr>
        <w:pStyle w:val="FirstParagraph"/>
      </w:pPr>
      <w:r>
        <w:t xml:space="preserve">The Chinese government has implemented policies to improve dental care nationwide, including the</w:t>
      </w:r>
      <w:r>
        <w:t xml:space="preserve"> </w:t>
      </w:r>
      <w:r>
        <w:rPr>
          <w:iCs/>
          <w:i/>
        </w:rPr>
        <w:t xml:space="preserve">National Oral Health Promotion Plan (2021–2030)</w:t>
      </w:r>
      <w:r>
        <w:t xml:space="preserve">. In Shanghai, these policies are enforced through local initiatives such as subsidized school dental programs and community health campaigns. Dentists must comply with these regulations while also navigating bureaucratic hurdles that may delay service delivery.</w:t>
      </w:r>
    </w:p>
    <w:bookmarkEnd w:id="25"/>
    <w:bookmarkStart w:id="26" w:name="future-trends-and-recommendations"/>
    <w:p>
      <w:pPr>
        <w:pStyle w:val="Heading2"/>
      </w:pPr>
      <w:r>
        <w:t xml:space="preserve">7. Future Trends and Recommendations</w:t>
      </w:r>
    </w:p>
    <w:p>
      <w:pPr>
        <w:pStyle w:val="FirstParagraph"/>
      </w:pPr>
      <w:r>
        <w:rPr>
          <w:bCs/>
          <w:b/>
        </w:rPr>
        <w:t xml:space="preserve">7.1 Tele-Dentistry:</w:t>
      </w:r>
      <w:r>
        <w:br/>
      </w:r>
      <w:r>
        <w:t xml:space="preserve">The pandemic accelerated the adoption of tele-dentistry in Shanghai, allowing Dentists to provide consultations remotely. Expanding this model could improve access for rural migrants living in urban slums.</w:t>
      </w:r>
    </w:p>
    <w:p>
      <w:pPr>
        <w:pStyle w:val="BodyText"/>
      </w:pPr>
      <w:r>
        <w:rPr>
          <w:bCs/>
          <w:b/>
        </w:rPr>
        <w:t xml:space="preserve">7.2 Preventive Care Campaigns:</w:t>
      </w:r>
      <w:r>
        <w:br/>
      </w:r>
      <w:r>
        <w:t xml:space="preserve">Public awareness campaigns led by dentists and health officials are crucial to shifting perceptions about oral health. Partnerships with schools, workplaces, and community centers can foster long-term habits.</w:t>
      </w:r>
    </w:p>
    <w:p>
      <w:pPr>
        <w:pStyle w:val="BodyText"/>
      </w:pPr>
      <w:r>
        <w:rPr>
          <w:bCs/>
          <w:b/>
        </w:rPr>
        <w:t xml:space="preserve">7.3 Sustainable Practice Models:</w:t>
      </w:r>
      <w:r>
        <w:br/>
      </w:r>
      <w:r>
        <w:t xml:space="preserve">Dentists in China Shanghai should prioritize sustainable practices, such as using eco-friendly materials and reducing medical waste. This aligns with global efforts to combat climate change while maintaining high standards of care.</w:t>
      </w:r>
    </w:p>
    <w:bookmarkEnd w:id="26"/>
    <w:bookmarkStart w:id="27" w:name="conclusion"/>
    <w:p>
      <w:pPr>
        <w:pStyle w:val="Heading2"/>
      </w:pPr>
      <w:r>
        <w:t xml:space="preserve">8. Conclusion</w:t>
      </w:r>
    </w:p>
    <w:p>
      <w:pPr>
        <w:pStyle w:val="FirstParagraph"/>
      </w:pPr>
      <w:r>
        <w:t xml:space="preserve">In conclusion, Dentists play a vital role in shaping the oral health landscape of China Shanghai. Their work is influenced by cultural, economic, and technological factors that require both innovation and adaptability. This Undergraduate Thesis underscores the need for interdisciplinary collaboration between policymakers, healthcare providers, and communities to address systemic challenges. As Shanghai continues to grow as a global city, investing in dental care will be essential for ensuring equitable health outcomes across all populations.</w:t>
      </w:r>
    </w:p>
    <w:bookmarkEnd w:id="27"/>
    <w:bookmarkStart w:id="28" w:name="references"/>
    <w:p>
      <w:pPr>
        <w:pStyle w:val="Heading2"/>
      </w:pPr>
      <w:r>
        <w:t xml:space="preserve">References</w:t>
      </w:r>
    </w:p>
    <w:p>
      <w:pPr>
        <w:pStyle w:val="FirstParagraph"/>
      </w:pPr>
      <w:r>
        <w:t xml:space="preserve">Zhang et al. (2023). "Oral Health Trends in Urban China: A Case Study of Shanghai."</w:t>
      </w:r>
      <w:r>
        <w:t xml:space="preserve"> </w:t>
      </w:r>
      <w:r>
        <w:rPr>
          <w:iCs/>
          <w:i/>
        </w:rPr>
        <w:t xml:space="preserve">Journal of Public Health Research</w:t>
      </w:r>
      <w:r>
        <w:t xml:space="preserve">, 15(4), 87-99.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China Shanghai</dc:title>
  <dc:creator/>
  <dc:language>en</dc:language>
  <cp:keywords/>
  <dcterms:created xsi:type="dcterms:W3CDTF">2026-07-21T14:08:13Z</dcterms:created>
  <dcterms:modified xsi:type="dcterms:W3CDTF">2026-07-21T14:08:13Z</dcterms:modified>
</cp:coreProperties>
</file>

<file path=docProps/custom.xml><?xml version="1.0" encoding="utf-8"?>
<Properties xmlns="http://schemas.openxmlformats.org/officeDocument/2006/custom-properties" xmlns:vt="http://schemas.openxmlformats.org/officeDocument/2006/docPropsVTypes"/>
</file>