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France</w:t>
      </w:r>
      <w:r>
        <w:t xml:space="preserve"> </w:t>
      </w:r>
      <w:r>
        <w:t xml:space="preserve">Lyon</w:t>
      </w:r>
    </w:p>
    <w:bookmarkStart w:id="27" w:name="X29736f3d262361a214d09939e0e6c2bd12ed09c"/>
    <w:p>
      <w:pPr>
        <w:pStyle w:val="Heading1"/>
      </w:pPr>
      <w:r>
        <w:t xml:space="preserve">Undergraduate Thesis: The Role of a Dentist in France Lyon</w:t>
      </w:r>
    </w:p>
    <w:bookmarkStart w:id="20" w:name="abstract"/>
    <w:p>
      <w:pPr>
        <w:pStyle w:val="Heading2"/>
      </w:pPr>
      <w:r>
        <w:t xml:space="preserve">Abstract</w:t>
      </w:r>
    </w:p>
    <w:p>
      <w:pPr>
        <w:pStyle w:val="FirstParagraph"/>
      </w:pPr>
      <w:r>
        <w:t xml:space="preserve">This Undergraduate Thesis explores the critical role of a dentist within the healthcare system of France Lyon, emphasizing the professional responsibilities, cultural context, and societal impact of dental practice in this dynamic region. The document examines how dentists contribute to public health in Lyon while navigating the unique challenges posed by France's universal healthcare system and urban population demands. By analyzing educational requirements, professional standards, and current trends in dental care in France Lyon, this thesis highlights the multifaceted responsibilities of a dentist as both a medical practitioner and a community-oriented healthcare provider.</w:t>
      </w:r>
    </w:p>
    <w:bookmarkEnd w:id="20"/>
    <w:bookmarkStart w:id="21" w:name="introduction"/>
    <w:p>
      <w:pPr>
        <w:pStyle w:val="Heading2"/>
      </w:pPr>
      <w:r>
        <w:t xml:space="preserve">Introduction</w:t>
      </w:r>
    </w:p>
    <w:p>
      <w:pPr>
        <w:pStyle w:val="FirstParagraph"/>
      </w:pPr>
      <w:r>
        <w:t xml:space="preserve">The city of Lyon, located in the Auvergne-Rhône-Alpes region of France, is renowned for its rich cultural heritage and vibrant urban landscape. As the third-largest city in France, Lyon serves as a hub for innovation, education, and healthcare services. Within this context, the profession of a dentist holds immense significance in addressing public health needs while adhering to national standards set by French regulatory bodies. This Undergraduate Thesis aims to provide an in-depth understanding of how a dentist operates within the framework of France's healthcare system, with specific focus on Lyon’s unique socio-economic and demographic characteristics.</w:t>
      </w:r>
    </w:p>
    <w:bookmarkEnd w:id="21"/>
    <w:bookmarkStart w:id="22" w:name="X238514e14fb1091ba5beedd84ec78359c1ffe45"/>
    <w:p>
      <w:pPr>
        <w:pStyle w:val="Heading2"/>
      </w:pPr>
      <w:r>
        <w:t xml:space="preserve">The Role of the Dentist in France’s Healthcare System</w:t>
      </w:r>
    </w:p>
    <w:p>
      <w:pPr>
        <w:pStyle w:val="FirstParagraph"/>
      </w:pPr>
      <w:r>
        <w:t xml:space="preserve">In France, dentists are integral to the national healthcare infrastructure, operating under the oversight of organizations such as</w:t>
      </w:r>
      <w:r>
        <w:t xml:space="preserve"> </w:t>
      </w:r>
      <w:r>
        <w:rPr>
          <w:iCs/>
          <w:i/>
        </w:rPr>
        <w:t xml:space="preserve">la Fédération Française de Médecine Dentaire (FFMD)</w:t>
      </w:r>
      <w:r>
        <w:t xml:space="preserve"> </w:t>
      </w:r>
      <w:r>
        <w:t xml:space="preserve">and regulated by</w:t>
      </w:r>
      <w:r>
        <w:t xml:space="preserve"> </w:t>
      </w:r>
      <w:r>
        <w:rPr>
          <w:iCs/>
          <w:i/>
        </w:rPr>
        <w:t xml:space="preserve">l’Ordre des dentistes</w:t>
      </w:r>
      <w:r>
        <w:t xml:space="preserve">. A dentist in France Lyon is not only a practitioner of dental medicine but also a key player in promoting preventive care, managing chronic oral diseases, and ensuring equitable access to dental services. The French healthcare system guarantees universal coverage for essential treatments through</w:t>
      </w:r>
      <w:r>
        <w:t xml:space="preserve"> </w:t>
      </w:r>
      <w:r>
        <w:rPr>
          <w:iCs/>
          <w:i/>
        </w:rPr>
        <w:t xml:space="preserve">Sécurité Sociale</w:t>
      </w:r>
      <w:r>
        <w:t xml:space="preserve"> </w:t>
      </w:r>
      <w:r>
        <w:t xml:space="preserve">(National Health Insurance), which subsidizes a portion of dental care costs for citizens. However, private insurance often covers additional services like cosmetic dentistry or advanced procedures.</w:t>
      </w:r>
    </w:p>
    <w:p>
      <w:pPr>
        <w:pStyle w:val="BodyText"/>
      </w:pPr>
      <w:r>
        <w:t xml:space="preserve">In Lyon, where the population exceeds 500,000 and is characterized by a blend of historical neighborhoods and modern urban centers, dentists face unique challenges. Urban density necessitates efficient service delivery across both public and private clinics. Additionally, the region’s multicultural demographic requires dentists to address diverse patient needs, including linguistic accessibility and culturally sensitive care.</w:t>
      </w:r>
    </w:p>
    <w:bookmarkEnd w:id="22"/>
    <w:bookmarkStart w:id="23" w:name="Xb9f0e350577e776341a699bf2d8a83201886846"/>
    <w:p>
      <w:pPr>
        <w:pStyle w:val="Heading2"/>
      </w:pPr>
      <w:r>
        <w:t xml:space="preserve">Dental Education and Professional Requirements in France Lyon</w:t>
      </w:r>
    </w:p>
    <w:p>
      <w:pPr>
        <w:pStyle w:val="FirstParagraph"/>
      </w:pPr>
      <w:r>
        <w:t xml:space="preserve">Becoming a dentist in France Lyon requires rigorous academic training. Aspiring dentists must complete a</w:t>
      </w:r>
      <w:r>
        <w:t xml:space="preserve"> </w:t>
      </w:r>
      <w:r>
        <w:rPr>
          <w:iCs/>
          <w:i/>
        </w:rPr>
        <w:t xml:space="preserve">cycle universitaire de médecine dentaire</w:t>
      </w:r>
      <w:r>
        <w:t xml:space="preserve">, which involves six years of study at an authorized university, such as</w:t>
      </w:r>
      <w:r>
        <w:t xml:space="preserve"> </w:t>
      </w:r>
      <w:r>
        <w:rPr>
          <w:iCs/>
          <w:i/>
        </w:rPr>
        <w:t xml:space="preserve">Lyon 1 University (Université Claude Bernard Lyon 1)</w:t>
      </w:r>
      <w:r>
        <w:t xml:space="preserve">. This program includes foundational medical sciences, clinical training, and specialized modules in restorative dentistry, periodontology, and pediatric dental care. After obtaining a degree (</w:t>
      </w:r>
      <w:r>
        <w:rPr>
          <w:iCs/>
          <w:i/>
        </w:rPr>
        <w:t xml:space="preserve">diplôme d’études en médecine dentaire</w:t>
      </w:r>
      <w:r>
        <w:t xml:space="preserve">), candidates must pass the</w:t>
      </w:r>
      <w:r>
        <w:t xml:space="preserve"> </w:t>
      </w:r>
      <w:r>
        <w:rPr>
          <w:iCs/>
          <w:i/>
        </w:rPr>
        <w:t xml:space="preserve">examen d’État de la médecine dentaire</w:t>
      </w:r>
      <w:r>
        <w:t xml:space="preserve">, a national licensing exam administered by</w:t>
      </w:r>
      <w:r>
        <w:t xml:space="preserve"> </w:t>
      </w:r>
      <w:r>
        <w:rPr>
          <w:iCs/>
          <w:i/>
        </w:rPr>
        <w:t xml:space="preserve">L’Ordre des dentistes de France</w:t>
      </w:r>
      <w:r>
        <w:t xml:space="preserve">.</w:t>
      </w:r>
    </w:p>
    <w:p>
      <w:pPr>
        <w:pStyle w:val="BodyText"/>
      </w:pPr>
      <w:r>
        <w:t xml:space="preserve">In Lyon, post-licensure professional development is encouraged through continuous education programs offered by local dental societies. These initiatives ensure that dentists remain updated on advancements in technology, such as digital imaging and implantology, which are increasingly integrated into modern dental practices.</w:t>
      </w:r>
    </w:p>
    <w:bookmarkEnd w:id="23"/>
    <w:bookmarkStart w:id="24" w:name="X52c32f114895068a1fe33215a1aef2739f9b5aa"/>
    <w:p>
      <w:pPr>
        <w:pStyle w:val="Heading2"/>
      </w:pPr>
      <w:r>
        <w:t xml:space="preserve">Challenges and Opportunities for Dentists in Lyon, France</w:t>
      </w:r>
    </w:p>
    <w:p>
      <w:pPr>
        <w:pStyle w:val="FirstParagraph"/>
      </w:pPr>
      <w:r>
        <w:t xml:space="preserve">Dentists practicing in Lyon encounter both challenges and opportunities shaped by the region’s healthcare landscape. One significant challenge is the strain on public dental clinics due to high patient volumes, which can lead to long waiting times. To address this, many private practitioners collaborate with local health authorities to expand access points for underserved communities.</w:t>
      </w:r>
    </w:p>
    <w:p>
      <w:pPr>
        <w:pStyle w:val="BodyText"/>
      </w:pPr>
      <w:r>
        <w:t xml:space="preserve">Opportunities arise from Lyon’s status as a center for medical innovation. Dentists in Lyon frequently engage with research institutions and academic hospitals, contributing to advancements in regenerative medicine and minimally invasive dental techniques. Additionally, the city’s tourism industry creates demand for specialized services such as emergency care and aesthetic dentistry.</w:t>
      </w:r>
    </w:p>
    <w:p>
      <w:pPr>
        <w:pStyle w:val="BodyText"/>
      </w:pPr>
      <w:r>
        <w:t xml:space="preserve">Another opportunity lies in interdisciplinary collaboration. Dentists often work alongside physicians, nutritionists, and public health officials to address systemic issues like oral health disparities linked to socioeconomic factors. This holistic approach aligns with France’s national strategy to improve overall public health outcomes.</w:t>
      </w:r>
    </w:p>
    <w:bookmarkEnd w:id="24"/>
    <w:bookmarkStart w:id="25" w:name="the-societal-impact-of-a-dentist-in-lyon"/>
    <w:p>
      <w:pPr>
        <w:pStyle w:val="Heading2"/>
      </w:pPr>
      <w:r>
        <w:t xml:space="preserve">The Societal Impact of a Dentist in Lyon</w:t>
      </w:r>
    </w:p>
    <w:p>
      <w:pPr>
        <w:pStyle w:val="FirstParagraph"/>
      </w:pPr>
      <w:r>
        <w:t xml:space="preserve">Beyond clinical duties, dentists in Lyon play a vital role in community engagement. They participate in public awareness campaigns about oral hygiene, often partnering with schools and local organizations. In rural areas surrounding Lyon, mobile dental units are deployed to ensure equitable access to care for populations lacking transportation or financial resources.</w:t>
      </w:r>
    </w:p>
    <w:p>
      <w:pPr>
        <w:pStyle w:val="BodyText"/>
      </w:pPr>
      <w:r>
        <w:t xml:space="preserve">Culturally, dentists must navigate patient expectations shaped by France’s healthcare policies and societal norms. For instance, the emphasis on preventive care in French public health initiatives has led to a growing demand for routine check-ups and early intervention. This aligns with the broader goal of reducing long-term healthcare costs through proactive dental management.</w:t>
      </w:r>
    </w:p>
    <w:bookmarkEnd w:id="25"/>
    <w:bookmarkStart w:id="26" w:name="conclusion"/>
    <w:p>
      <w:pPr>
        <w:pStyle w:val="Heading2"/>
      </w:pPr>
      <w:r>
        <w:t xml:space="preserve">Conclusion</w:t>
      </w:r>
    </w:p>
    <w:p>
      <w:pPr>
        <w:pStyle w:val="FirstParagraph"/>
      </w:pPr>
      <w:r>
        <w:t xml:space="preserve">This Undergraduate Thesis underscores the indispensable role of a dentist in France Lyon, highlighting their contributions to public health, professional excellence, and community welfare. As Lyon continues to grow as a medical and cultural hub, the profession of dentistry will remain central to addressing both individual and collective health challenges. By adhering to national standards while innovating within local contexts, dentists in Lyon exemplify the balance between tradition and progress essential for sustainable healthcare development. Future research could further explore emerging trends such as tele-dentistry or the integration of AI in diagnostic tools, ensuring that dentists remain at the forefront of medical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France Lyon</dc:title>
  <dc:creator/>
  <dc:language>en</dc:language>
  <cp:keywords/>
  <dcterms:created xsi:type="dcterms:W3CDTF">2026-07-21T09:09:08Z</dcterms:created>
  <dcterms:modified xsi:type="dcterms:W3CDTF">2026-07-21T09:09:08Z</dcterms:modified>
</cp:coreProperties>
</file>

<file path=docProps/custom.xml><?xml version="1.0" encoding="utf-8"?>
<Properties xmlns="http://schemas.openxmlformats.org/officeDocument/2006/custom-properties" xmlns:vt="http://schemas.openxmlformats.org/officeDocument/2006/docPropsVTypes"/>
</file>