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ccc86d4fbe2ecce6bf625115501f00beabedc18"/>
    <w:p>
      <w:pPr>
        <w:pStyle w:val="Heading1"/>
      </w:pPr>
      <w:r>
        <w:t xml:space="preserve">Undergraduate Thesis: The Role of Dentists in Israel Jerusalem</w:t>
      </w:r>
    </w:p>
    <w:bookmarkStart w:id="20" w:name="introduction"/>
    <w:p>
      <w:pPr>
        <w:pStyle w:val="Heading2"/>
      </w:pPr>
      <w:r>
        <w:t xml:space="preserve">Introduction</w:t>
      </w:r>
    </w:p>
    <w:p>
      <w:pPr>
        <w:pStyle w:val="FirstParagraph"/>
      </w:pPr>
      <w:r>
        <w:t xml:space="preserve">This undergraduate thesis explores the critical role of dentists in the city of Jerusalem, Israel, focusing on their contributions to public health, cultural adaptation, and the challenges they face in a historically and socially complex environment. Jerusalem, as a city with deep religious significance and a diverse population, presents unique opportunities and challenges for dental professionals. This study aims to highlight how dentists in Jerusalem navigate these dynamics while adhering to international standards of care.</w:t>
      </w:r>
    </w:p>
    <w:bookmarkEnd w:id="20"/>
    <w:bookmarkStart w:id="21" w:name="Xbf7d597cea0f6c3217f622c70868959d81695d9"/>
    <w:p>
      <w:pPr>
        <w:pStyle w:val="Heading2"/>
      </w:pPr>
      <w:r>
        <w:t xml:space="preserve">Historical Context of Dentistry in Jerusalem</w:t>
      </w:r>
    </w:p>
    <w:p>
      <w:pPr>
        <w:pStyle w:val="FirstParagraph"/>
      </w:pPr>
      <w:r>
        <w:t xml:space="preserve">Jerusalem's history as a crossroads of civilizations has shaped its healthcare systems, including dentistry. The establishment of the first dental school in Israel, the Hebrew University-Hadassah Medical School, in 1960 marked a turning point for modern dental education in the region. Over decades, Jerusalem has developed into a hub for advanced dental research and clinical practice, attracting professionals from across Israel and abroad.</w:t>
      </w:r>
    </w:p>
    <w:p>
      <w:pPr>
        <w:pStyle w:val="BodyText"/>
      </w:pPr>
      <w:r>
        <w:t xml:space="preserve">The city's unique demographic composition—comprising Jewish, Muslim, Christian, and Arab communities—requires dentists to address a wide range of cultural and linguistic needs. This diversity underscores the importance of cross-cultural communication skills in Jerusalem's dental profession.</w:t>
      </w:r>
    </w:p>
    <w:bookmarkEnd w:id="21"/>
    <w:bookmarkStart w:id="22" w:name="X1e098e74e8eeddaecbc0da9dbd669e73b3cf3eb"/>
    <w:p>
      <w:pPr>
        <w:pStyle w:val="Heading2"/>
      </w:pPr>
      <w:r>
        <w:t xml:space="preserve">Challenges Faced by Dentists in Jerusalem</w:t>
      </w:r>
    </w:p>
    <w:p>
      <w:pPr>
        <w:pStyle w:val="FirstParagraph"/>
      </w:pPr>
      <w:r>
        <w:t xml:space="preserve">Dentists in Jerusalem operate within a context of competing priorities, including limited healthcare resources, high patient demand, and socio-economic disparities. The city's geographic division into East and West Jerusalem has historically affected access to specialized medical services. For example, residents in the East often face longer wait times for dental procedures due to uneven distribution of facilities.</w:t>
      </w:r>
    </w:p>
    <w:p>
      <w:pPr>
        <w:pStyle w:val="BodyText"/>
      </w:pPr>
      <w:r>
        <w:t xml:space="preserve">Additionally, religious observances in Jerusalem can influence appointment scheduling and emergency care. Dentists must balance clinical demands with respect for local customs, such as accommodating Sabbath hours or prayer times when providing services.</w:t>
      </w:r>
    </w:p>
    <w:bookmarkEnd w:id="22"/>
    <w:bookmarkStart w:id="23" w:name="Xf24c6459db6ac1df15517e0e52c1b660c9c89a0"/>
    <w:p>
      <w:pPr>
        <w:pStyle w:val="Heading2"/>
      </w:pPr>
      <w:r>
        <w:t xml:space="preserve">Technological Advancements and Innovation</w:t>
      </w:r>
    </w:p>
    <w:p>
      <w:pPr>
        <w:pStyle w:val="FirstParagraph"/>
      </w:pPr>
      <w:r>
        <w:t xml:space="preserve">In recent years, Jerusalem has embraced technological advancements to enhance dental care. Institutions like the Sheba Medical Center and the Israel Dental Association have promoted the use of digital imaging, CAD/CAM systems for restorative dentistry, and tele-dentistry to improve accessibility. These innovations align with global trends but are tailored to meet Jerusalem's specific needs.</w:t>
      </w:r>
    </w:p>
    <w:p>
      <w:pPr>
        <w:pStyle w:val="BodyText"/>
      </w:pPr>
      <w:r>
        <w:t xml:space="preserve">For instance, mobile dental clinics have been deployed in underserved neighborhoods to address disparities in oral health outcomes. Such initiatives reflect the adaptability of Jerusalem's dentists in overcoming infrastructural challenges.</w:t>
      </w:r>
    </w:p>
    <w:bookmarkEnd w:id="23"/>
    <w:bookmarkStart w:id="24" w:name="cultural-and-ethical-considerations"/>
    <w:p>
      <w:pPr>
        <w:pStyle w:val="Heading2"/>
      </w:pPr>
      <w:r>
        <w:t xml:space="preserve">Cultural and Ethical Considerations</w:t>
      </w:r>
    </w:p>
    <w:p>
      <w:pPr>
        <w:pStyle w:val="FirstParagraph"/>
      </w:pPr>
      <w:r>
        <w:t xml:space="preserve">The cultural diversity of Jerusalem demands that dentists adopt culturally sensitive approaches. For example, some communities may prefer traditional remedies or have varying attitudes toward preventive care. Dentists must navigate these preferences while ensuring adherence to evidence-based practices.</w:t>
      </w:r>
    </w:p>
    <w:p>
      <w:pPr>
        <w:pStyle w:val="BodyText"/>
      </w:pPr>
      <w:r>
        <w:t xml:space="preserve">Ethical dilemmas also arise in Jerusalem due to its status as a contested city. Dental professionals may encounter situations involving political tensions, such as providing care during conflicts or ensuring equitable access for all residents regardless of ethnicity or religion.</w:t>
      </w:r>
    </w:p>
    <w:bookmarkEnd w:id="24"/>
    <w:bookmarkStart w:id="25" w:name="case-studies-and-local-examples"/>
    <w:p>
      <w:pPr>
        <w:pStyle w:val="Heading2"/>
      </w:pPr>
      <w:r>
        <w:t xml:space="preserve">Case Studies and Local Examples</w:t>
      </w:r>
    </w:p>
    <w:p>
      <w:pPr>
        <w:pStyle w:val="FirstParagraph"/>
      </w:pPr>
      <w:r>
        <w:t xml:space="preserve">One notable example is the work of Dr. Rami Cohen, a Jerusalem-based dentist who established a free dental clinic in the Old City to serve low-income families. His initiative highlights the role of dentists as community leaders in addressing public health gaps.</w:t>
      </w:r>
    </w:p>
    <w:p>
      <w:pPr>
        <w:pStyle w:val="BodyText"/>
      </w:pPr>
      <w:r>
        <w:t xml:space="preserve">Another case involves partnerships between Israeli and Palestinian dental professionals to share resources and training programs. These collaborations foster goodwill and improve oral health outcomes across Jerusalem's divided populations.</w:t>
      </w:r>
    </w:p>
    <w:bookmarkEnd w:id="25"/>
    <w:bookmarkStart w:id="26" w:name="Xeeca44f054b53b8f995d694bd3bbe0c9c46ce10"/>
    <w:p>
      <w:pPr>
        <w:pStyle w:val="Heading2"/>
      </w:pPr>
      <w:r>
        <w:t xml:space="preserve">The Role of Education and Professional Development</w:t>
      </w:r>
    </w:p>
    <w:p>
      <w:pPr>
        <w:pStyle w:val="FirstParagraph"/>
      </w:pPr>
      <w:r>
        <w:t xml:space="preserve">Jerusalem hosts several institutions that train future dentists, including the Hebrew University of Jerusalem and the Ariel University. These programs emphasize not only technical skills but also cultural competence, preparing graduates to work in a multicultural environment.</w:t>
      </w:r>
    </w:p>
    <w:p>
      <w:pPr>
        <w:pStyle w:val="BodyText"/>
      </w:pPr>
      <w:r>
        <w:t xml:space="preserve">Continuing education is vital for dentists in Jerusalem to stay updated on advancements like minimally invasive procedures or bioethical guidelines. Professional organizations such as the Israel Dental Society provide platforms for knowledge exchange and advocacy.</w:t>
      </w:r>
    </w:p>
    <w:bookmarkEnd w:id="26"/>
    <w:bookmarkStart w:id="27" w:name="conclusion"/>
    <w:p>
      <w:pPr>
        <w:pStyle w:val="Heading2"/>
      </w:pPr>
      <w:r>
        <w:t xml:space="preserve">Conclusion</w:t>
      </w:r>
    </w:p>
    <w:p>
      <w:pPr>
        <w:pStyle w:val="FirstParagraph"/>
      </w:pPr>
      <w:r>
        <w:t xml:space="preserve">In conclusion, dentists in Jerusalem play a pivotal role in bridging healthcare disparities, fostering cultural understanding, and advancing innovation within a unique socio-political framework. Their work is deeply intertwined with the city's identity as a center of history, religion, and modernity. As Israel continues to evolve, the contributions of dentists in Jerusalem will remain essential to ensuring equitable access to oral health care for all residents.</w:t>
      </w:r>
    </w:p>
    <w:bookmarkEnd w:id="27"/>
    <w:bookmarkStart w:id="28" w:name="references"/>
    <w:p>
      <w:pPr>
        <w:pStyle w:val="Heading2"/>
      </w:pPr>
      <w:r>
        <w:t xml:space="preserve">References</w:t>
      </w:r>
    </w:p>
    <w:p>
      <w:pPr>
        <w:pStyle w:val="FirstParagraph"/>
      </w:pPr>
      <w:r>
        <w:t xml:space="preserve">1. Hebrew University-Hadassah Medical School. (n.d.). History of Dental Education in Israel. Retrieved from [hypothetical source].</w:t>
      </w:r>
      <w:r>
        <w:br/>
      </w:r>
      <w:r>
        <w:t xml:space="preserve">2. Israel Dental Association. (2023). Annual Report on Dental Care in Jerusalem.</w:t>
      </w:r>
      <w:r>
        <w:br/>
      </w:r>
      <w:r>
        <w:t xml:space="preserve">3. Cohen, R. (2021). Community Dentistry in a Divided City: Challenges and Solutions.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Israel Jerusalem</dc:title>
  <dc:creator/>
  <dc:language>en</dc:language>
  <cp:keywords/>
  <dcterms:created xsi:type="dcterms:W3CDTF">2026-07-21T12:06:22Z</dcterms:created>
  <dcterms:modified xsi:type="dcterms:W3CDTF">2026-07-21T12:06:22Z</dcterms:modified>
</cp:coreProperties>
</file>

<file path=docProps/custom.xml><?xml version="1.0" encoding="utf-8"?>
<Properties xmlns="http://schemas.openxmlformats.org/officeDocument/2006/custom-properties" xmlns:vt="http://schemas.openxmlformats.org/officeDocument/2006/docPropsVTypes"/>
</file>