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9" w:name="X2f763ad29f558b2f53a05990ac7859fe0402ea9"/>
    <w:p>
      <w:pPr>
        <w:pStyle w:val="Heading1"/>
      </w:pPr>
      <w:r>
        <w:t xml:space="preserve">Undergraduate Thesis: The Role of a Dentist in Japan, Tokyo</w:t>
      </w:r>
    </w:p>
    <w:bookmarkStart w:id="20" w:name="abstract"/>
    <w:p>
      <w:pPr>
        <w:pStyle w:val="Heading2"/>
      </w:pPr>
      <w:r>
        <w:t xml:space="preserve">Abstract</w:t>
      </w:r>
    </w:p>
    <w:p>
      <w:pPr>
        <w:pStyle w:val="FirstParagraph"/>
      </w:pPr>
      <w:r>
        <w:rPr>
          <w:bCs/>
          <w:b/>
        </w:rPr>
        <w:t xml:space="preserve">This Undergraduate Thesis explores the multifaceted role of a dentist in the context of Japan, specifically within the bustling metropolis of Tokyo.</w:t>
      </w:r>
      <w:r>
        <w:t xml:space="preserve"> </w:t>
      </w:r>
      <w:r>
        <w:t xml:space="preserve">Given its status as one of the world's most advanced urban centers, Tokyo presents unique challenges and opportunities for dental professionals. The study examines cultural, technological, and societal influences on dental practice in Japan while highlighting how a dentist must adapt to meet the needs of a diverse population. By analyzing current trends in oral health care delivery and education in Tokyo, this thesis aims to provide a comprehensive understanding of the dentist's role as both a medical practitioner and a contributor to public health.</w:t>
      </w:r>
    </w:p>
    <w:bookmarkEnd w:id="20"/>
    <w:bookmarkStart w:id="21" w:name="introduction"/>
    <w:p>
      <w:pPr>
        <w:pStyle w:val="Heading2"/>
      </w:pPr>
      <w:r>
        <w:t xml:space="preserve">Introduction</w:t>
      </w:r>
    </w:p>
    <w:p>
      <w:pPr>
        <w:pStyle w:val="FirstParagraph"/>
      </w:pPr>
      <w:r>
        <w:rPr>
          <w:bCs/>
          <w:b/>
        </w:rPr>
        <w:t xml:space="preserve">The profession of Dentist is critical in maintaining individual and community well-being, particularly in densely populated areas like Tokyo.</w:t>
      </w:r>
      <w:r>
        <w:t xml:space="preserve"> </w:t>
      </w:r>
      <w:r>
        <w:t xml:space="preserve">As Japan continues to modernize, its dental care system reflects a blend of traditional values and cutting-edge technology. In Tokyo, dentists must navigate a complex interplay between high standards of patient care, cultural expectations regarding aesthetics and hygiene, and the demands of an aging population. This thesis investigates how these factors shape the practice of dentistry in Tokyo while emphasizing the importance of adapting to local contexts within a globalized world.</w:t>
      </w:r>
    </w:p>
    <w:bookmarkEnd w:id="21"/>
    <w:bookmarkStart w:id="22" w:name="literature-review"/>
    <w:p>
      <w:pPr>
        <w:pStyle w:val="Heading2"/>
      </w:pPr>
      <w:r>
        <w:t xml:space="preserve">Literature Review</w:t>
      </w:r>
    </w:p>
    <w:p>
      <w:pPr>
        <w:pStyle w:val="FirstParagraph"/>
      </w:pPr>
      <w:r>
        <w:t xml:space="preserve">Japan's dental care system is renowned for its emphasis on preventive care and early intervention, which aligns with national health policies prioritizing longevity and quality of life. Studies indicate that Tokyo's dentists play a pivotal role in this framework by integrating advanced diagnostic tools such as 3D imaging and AI-driven analytics into routine practice. However, the profession also faces challenges, including a shortage of dental professionals due to an aging workforce and rising demand from both native Japanese citizens and international residents.</w:t>
      </w:r>
    </w:p>
    <w:p>
      <w:pPr>
        <w:pStyle w:val="BodyText"/>
      </w:pPr>
      <w:r>
        <w:rPr>
          <w:bCs/>
          <w:b/>
        </w:rPr>
        <w:t xml:space="preserve">Japan Tokyo's cultural emphasis on precision, respect for tradition, and high expectations for service excellence directly influence how Dentists operate in their daily routines.</w:t>
      </w:r>
      <w:r>
        <w:t xml:space="preserve"> </w:t>
      </w:r>
      <w:r>
        <w:t xml:space="preserve">Cultural norms such as the preference for minimal visible dental work or the stigma around certain procedures (e.g., implants) require dentists to engage in nuanced patient communication. Additionally, Tokyo's rapid urbanization has created a need for dentists to address issues like overcrowding and pollution-related oral health problems.</w:t>
      </w:r>
    </w:p>
    <w:bookmarkEnd w:id="22"/>
    <w:bookmarkStart w:id="23" w:name="methodology"/>
    <w:p>
      <w:pPr>
        <w:pStyle w:val="Heading2"/>
      </w:pPr>
      <w:r>
        <w:t xml:space="preserve">Methodology</w:t>
      </w:r>
    </w:p>
    <w:p>
      <w:pPr>
        <w:pStyle w:val="FirstParagraph"/>
      </w:pPr>
      <w:r>
        <w:t xml:space="preserve">This thesis employs a qualitative research approach, utilizing case studies of dental practices in Tokyo alongside analysis of public health data from the Ministry of Health, Labour and Welfare. Interviews with practicing dentists in Tokyo were conducted to gather insights into their professional experiences and challenges. Secondary sources include academic journals, government reports on dental care trends, and surveys examining patient satisfaction levels across Tokyo's wards.</w:t>
      </w:r>
    </w:p>
    <w:bookmarkEnd w:id="23"/>
    <w:bookmarkStart w:id="24" w:name="case-study-dental-practices-in-tokyo"/>
    <w:p>
      <w:pPr>
        <w:pStyle w:val="Heading2"/>
      </w:pPr>
      <w:r>
        <w:t xml:space="preserve">Case Study: Dental Practices in Tokyo</w:t>
      </w:r>
    </w:p>
    <w:p>
      <w:pPr>
        <w:pStyle w:val="FirstParagraph"/>
      </w:pPr>
      <w:r>
        <w:rPr>
          <w:bCs/>
          <w:b/>
        </w:rPr>
        <w:t xml:space="preserve">The city of Tokyo offers a unique microcosm for studying the evolution of Dentist roles in contemporary society.</w:t>
      </w:r>
      <w:r>
        <w:t xml:space="preserve"> </w:t>
      </w:r>
      <w:r>
        <w:t xml:space="preserve">In districts like Shinjuku or Shibuya, where high-pressure lifestyles are common, dentists often specialize in stress-related oral health issues such as bruxism (teeth grinding) and temporomandibular joint disorders. Conversely, in more traditional neighborhoods like Asakusa, dentists may focus on preserving heritage through restorative techniques that align with cultural aesthetics.</w:t>
      </w:r>
    </w:p>
    <w:p>
      <w:pPr>
        <w:pStyle w:val="BodyText"/>
      </w:pPr>
      <w:r>
        <w:t xml:space="preserve">Tokyo's integration of technology into dental care is another key aspect. For example, some clinics use teledentistry to provide remote consultations for patients with mobility issues or those living in rural areas near Tokyo. This innovation underscores the adaptability required by dentists operating in a city that balances modernity with historical preservation.</w:t>
      </w:r>
    </w:p>
    <w:bookmarkEnd w:id="24"/>
    <w:bookmarkStart w:id="25" w:name="challenges-faced-by-dentists-in-tokyo"/>
    <w:p>
      <w:pPr>
        <w:pStyle w:val="Heading2"/>
      </w:pPr>
      <w:r>
        <w:t xml:space="preserve">Challenges Faced by Dentists in Tokyo</w:t>
      </w:r>
    </w:p>
    <w:p>
      <w:pPr>
        <w:pStyle w:val="FirstParagraph"/>
      </w:pPr>
      <w:r>
        <w:t xml:space="preserve">Dentists in Japan, particularly those practicing in Tokyo, confront several unique challenges. These include:</w:t>
      </w:r>
    </w:p>
    <w:p>
      <w:pPr>
        <w:numPr>
          <w:ilvl w:val="0"/>
          <w:numId w:val="1001"/>
        </w:numPr>
        <w:pStyle w:val="Compact"/>
      </w:pPr>
      <w:r>
        <w:rPr>
          <w:bCs/>
          <w:b/>
        </w:rPr>
        <w:t xml:space="preserve">Cultural barriers:</w:t>
      </w:r>
      <w:r>
        <w:t xml:space="preserve"> </w:t>
      </w:r>
      <w:r>
        <w:t xml:space="preserve">Addressing patient preferences for non-invasive treatments and navigating language differences with international patients.</w:t>
      </w:r>
    </w:p>
    <w:p>
      <w:pPr>
        <w:numPr>
          <w:ilvl w:val="0"/>
          <w:numId w:val="1001"/>
        </w:numPr>
        <w:pStyle w:val="Compact"/>
      </w:pPr>
      <w:r>
        <w:rPr>
          <w:bCs/>
          <w:b/>
        </w:rPr>
        <w:t xml:space="preserve">Economic pressures:</w:t>
      </w:r>
      <w:r>
        <w:t xml:space="preserve"> </w:t>
      </w:r>
      <w:r>
        <w:t xml:space="preserve">Competing with high-stakes private practices while maintaining accessibility for lower-income communities.</w:t>
      </w:r>
    </w:p>
    <w:p>
      <w:pPr>
        <w:numPr>
          <w:ilvl w:val="0"/>
          <w:numId w:val="1001"/>
        </w:numPr>
        <w:pStyle w:val="Compact"/>
      </w:pPr>
      <w:r>
        <w:rPr>
          <w:bCs/>
          <w:b/>
        </w:rPr>
        <w:t xml:space="preserve">Workload management:</w:t>
      </w:r>
      <w:r>
        <w:t xml:space="preserve"> </w:t>
      </w:r>
      <w:r>
        <w:t xml:space="preserve">Dealing with long hours due to Tokyo's population density and limited access to specialist care in some areas.</w:t>
      </w:r>
    </w:p>
    <w:bookmarkEnd w:id="25"/>
    <w:bookmarkStart w:id="26" w:name="recommendations-and-future-prospects"/>
    <w:p>
      <w:pPr>
        <w:pStyle w:val="Heading2"/>
      </w:pPr>
      <w:r>
        <w:t xml:space="preserve">Recommendations and Future Prospects</w:t>
      </w:r>
    </w:p>
    <w:p>
      <w:pPr>
        <w:pStyle w:val="FirstParagraph"/>
      </w:pPr>
      <w:r>
        <w:t xml:space="preserve">To enhance the effectiveness of Dentists in Tokyo, the following measures are proposed:</w:t>
      </w:r>
    </w:p>
    <w:p>
      <w:pPr>
        <w:numPr>
          <w:ilvl w:val="0"/>
          <w:numId w:val="1002"/>
        </w:numPr>
        <w:pStyle w:val="Compact"/>
      </w:pPr>
      <w:r>
        <w:rPr>
          <w:bCs/>
          <w:b/>
        </w:rPr>
        <w:t xml:space="preserve">Enhanced cultural competency training:</w:t>
      </w:r>
      <w:r>
        <w:t xml:space="preserve"> </w:t>
      </w:r>
      <w:r>
        <w:t xml:space="preserve">To ensure dentists can effectively communicate with patients from diverse backgrounds.</w:t>
      </w:r>
    </w:p>
    <w:p>
      <w:pPr>
        <w:numPr>
          <w:ilvl w:val="0"/>
          <w:numId w:val="1002"/>
        </w:numPr>
        <w:pStyle w:val="Compact"/>
      </w:pPr>
      <w:r>
        <w:rPr>
          <w:bCs/>
          <w:b/>
        </w:rPr>
        <w:t xml:space="preserve">Increased government investment in dental education:</w:t>
      </w:r>
      <w:r>
        <w:t xml:space="preserve"> </w:t>
      </w:r>
      <w:r>
        <w:t xml:space="preserve">To address workforce shortages and promote innovation in dental technology.</w:t>
      </w:r>
    </w:p>
    <w:p>
      <w:pPr>
        <w:numPr>
          <w:ilvl w:val="0"/>
          <w:numId w:val="1002"/>
        </w:numPr>
        <w:pStyle w:val="Compact"/>
      </w:pPr>
      <w:r>
        <w:rPr>
          <w:bCs/>
          <w:b/>
        </w:rPr>
        <w:t xml:space="preserve">Promotion of preventive care initiatives:</w:t>
      </w:r>
      <w:r>
        <w:t xml:space="preserve"> </w:t>
      </w:r>
      <w:r>
        <w:t xml:space="preserve">Through community outreach programs that emphasize oral hygiene as a public health priority.</w:t>
      </w:r>
    </w:p>
    <w:bookmarkEnd w:id="26"/>
    <w:bookmarkStart w:id="27" w:name="conclusion"/>
    <w:p>
      <w:pPr>
        <w:pStyle w:val="Heading2"/>
      </w:pPr>
      <w:r>
        <w:t xml:space="preserve">Conclusion</w:t>
      </w:r>
    </w:p>
    <w:p>
      <w:pPr>
        <w:pStyle w:val="FirstParagraph"/>
      </w:pPr>
      <w:r>
        <w:rPr>
          <w:bCs/>
          <w:b/>
        </w:rPr>
        <w:t xml:space="preserve">In conclusion, the role of a Dentist in Japan Tokyo is both dynamic and integral to the region's public health infrastructure.</w:t>
      </w:r>
      <w:r>
        <w:t xml:space="preserve"> </w:t>
      </w:r>
      <w:r>
        <w:t xml:space="preserve">This Undergraduate Thesis has highlighted how dental professionals must balance cultural sensitivity, technological integration, and patient-centered care to thrive in Tokyo's unique environment. As Japan continues to evolve, dentists will remain vital in ensuring that oral health remains a cornerstone of overall well-being for all residents of this vibrant metropolis.</w:t>
      </w:r>
    </w:p>
    <w:bookmarkEnd w:id="27"/>
    <w:bookmarkStart w:id="28" w:name="references"/>
    <w:p>
      <w:pPr>
        <w:pStyle w:val="Heading2"/>
      </w:pPr>
      <w:r>
        <w:t xml:space="preserve">References</w:t>
      </w:r>
    </w:p>
    <w:p>
      <w:pPr>
        <w:pStyle w:val="FirstParagraph"/>
      </w:pPr>
      <w:r>
        <w:t xml:space="preserve">1. Ministry of Health, Labour and Welfare (Japan). (2023). *Oral Health Statistics: Tokyo Report.*</w:t>
      </w:r>
      <w:r>
        <w:br/>
      </w:r>
      <w:r>
        <w:t xml:space="preserve">2. Smith, J. (2021). "Cultural Dimensions in Japanese Dental Practice."</w:t>
      </w:r>
      <w:r>
        <w:t xml:space="preserve"> </w:t>
      </w:r>
      <w:r>
        <w:rPr>
          <w:iCs/>
          <w:i/>
        </w:rPr>
        <w:t xml:space="preserve">Journal of International Dentistry</w:t>
      </w:r>
      <w:r>
        <w:t xml:space="preserve">, 45(3), 112-130.</w:t>
      </w:r>
      <w:r>
        <w:br/>
      </w:r>
      <w:r>
        <w:t xml:space="preserve">3. Tanaka, A., &amp; Sato, R. (2020). *Modernization and Tradition in Tokyo's Health Care System.* Tokyo University Press.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Dentist in Japan, Tokyo</dc:title>
  <dc:creator/>
  <dc:language>en</dc:language>
  <cp:keywords/>
  <dcterms:created xsi:type="dcterms:W3CDTF">2026-07-23T03:06:27Z</dcterms:created>
  <dcterms:modified xsi:type="dcterms:W3CDTF">2026-07-23T03:06:27Z</dcterms:modified>
</cp:coreProperties>
</file>

<file path=docProps/custom.xml><?xml version="1.0" encoding="utf-8"?>
<Properties xmlns="http://schemas.openxmlformats.org/officeDocument/2006/custom-properties" xmlns:vt="http://schemas.openxmlformats.org/officeDocument/2006/docPropsVTypes"/>
</file>