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059b2a993a704bd3c0c12bc49c483798f88908"/>
    <w:p>
      <w:pPr>
        <w:pStyle w:val="Heading1"/>
      </w:pPr>
      <w:r>
        <w:t xml:space="preserve">Undergraduate Thesis on the Role of Dentists in Myanmar Yangon</w:t>
      </w:r>
    </w:p>
    <w:p>
      <w:pPr>
        <w:pStyle w:val="FirstParagraph"/>
      </w:pPr>
      <w:r>
        <w:rPr>
          <w:bCs/>
          <w:b/>
        </w:rPr>
        <w:t xml:space="preserve">Student Name:</w:t>
      </w:r>
      <w:r>
        <w:t xml:space="preserve"> </w:t>
      </w:r>
      <w:r>
        <w:t xml:space="preserve">[Insert Your Name]</w:t>
      </w:r>
      <w:r>
        <w:br/>
      </w:r>
      <w:r>
        <w:rPr>
          <w:bCs/>
          <w:b/>
        </w:rPr>
        <w:t xml:space="preserve">Department:</w:t>
      </w:r>
      <w:r>
        <w:t xml:space="preserve"> </w:t>
      </w:r>
      <w:r>
        <w:t xml:space="preserve">Faculty of Dentistry, University of Medicine (Yangon)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in Myanmar Yangon, a rapidly urbanizing city with unique socio-economic and cultural dynamics. The study emphasizes the responsibilities, challenges, and opportunities faced by dentists in providing quality dental care to diverse populations. Through literature review and case studies, this thesis highlights the need for improved infrastructure, training programs, and public awareness campaigns tailored to the specific needs of Myanmar Yangon.</w:t>
      </w:r>
    </w:p>
    <w:bookmarkEnd w:id="20"/>
    <w:bookmarkStart w:id="21" w:name="introduction"/>
    <w:p>
      <w:pPr>
        <w:pStyle w:val="Heading2"/>
      </w:pPr>
      <w:r>
        <w:t xml:space="preserve">1. Introduction</w:t>
      </w:r>
    </w:p>
    <w:p>
      <w:pPr>
        <w:pStyle w:val="FirstParagraph"/>
      </w:pPr>
      <w:r>
        <w:t xml:space="preserve">Myanmar Yangon serves as a focal point for urban development and economic activity in Southeast Asia. As the city’s population grows, so does the demand for accessible and affordable dental services. However, disparities in oral health care persist due to factors such as limited access to trained dentists, outdated healthcare facilities, and cultural attitudes toward preventive dentistry. This Undergraduate Thesis aims to analyze how dentists can effectively address these challenges while aligning their practices with the socio-cultural context of Myanmar Yangon.</w:t>
      </w:r>
    </w:p>
    <w:p>
      <w:pPr>
        <w:pStyle w:val="BodyText"/>
      </w:pPr>
      <w:r>
        <w:t xml:space="preserve">The role of a dentist in any society is multifaceted: they are healers, educators, and public health advocates. In a city like Yangon, where rapid urbanization has led to increased prevalence of oral diseases such as caries and periodontal disorders, the need for skilled dentists is more critical than ever. This thesis investigates the current state of dental care in Yangon, identifies gaps in service delivery, and proposes strategies for improvement.</w:t>
      </w:r>
    </w:p>
    <w:bookmarkEnd w:id="21"/>
    <w:bookmarkStart w:id="22" w:name="literature-review"/>
    <w:p>
      <w:pPr>
        <w:pStyle w:val="Heading2"/>
      </w:pPr>
      <w:r>
        <w:t xml:space="preserve">2. Literature Review</w:t>
      </w:r>
    </w:p>
    <w:p>
      <w:pPr>
        <w:pStyle w:val="FirstParagraph"/>
      </w:pPr>
      <w:r>
        <w:t xml:space="preserve">Existing research highlights the global significance of dentists in public health, particularly in low- and middle-income countries. Studies conducted in Southeast Asia indicate that oral health is often neglected due to a lack of prioritization by policymakers and limited resources for dental infrastructure. In Myanmar, the Ministry of Health has recognized dental care as a key component of national healthcare but faces challenges in implementation.</w:t>
      </w:r>
    </w:p>
    <w:p>
      <w:pPr>
        <w:pStyle w:val="BodyText"/>
      </w:pPr>
      <w:r>
        <w:t xml:space="preserve">Yangon, as the largest city in Myanmar, presents unique challenges. A 2021 survey by the Yangon Dental Association found that only 45% of residents had access to regular dental check-ups, with many relying on informal or unqualified practitioners. This underscores the need for dentists in Yangon to not only provide clinical care but also engage in community education and policy advocacy.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of dental practices in Yangon. Data was gathered from academic journals, reports by the World Health Organization (WHO), and interviews with dentists practicing in Yangon’s public and private sectors.</w:t>
      </w:r>
    </w:p>
    <w:p>
      <w:pPr>
        <w:pStyle w:val="BodyText"/>
      </w:pPr>
      <w:r>
        <w:t xml:space="preserve">The study focuses on three key areas: (1) the current state of dental education and training for professionals in Myanmar, (2) challenges faced by dentists in Yangon due to socio-economic factors, and (3) successful initiatives that have improved oral health outcomes. By analyzing these aspects, the thesis aims to provide actionable insights for stakeholders.</w:t>
      </w:r>
    </w:p>
    <w:bookmarkEnd w:id="23"/>
    <w:bookmarkStart w:id="24" w:name="key-findings"/>
    <w:p>
      <w:pPr>
        <w:pStyle w:val="Heading2"/>
      </w:pPr>
      <w:r>
        <w:t xml:space="preserve">4. Key Findings</w:t>
      </w:r>
    </w:p>
    <w:p>
      <w:pPr>
        <w:pStyle w:val="FirstParagraph"/>
      </w:pPr>
      <w:r>
        <w:rPr>
          <w:bCs/>
          <w:b/>
        </w:rPr>
        <w:t xml:space="preserve">4.1 Dental Education and Training in Myanmar</w:t>
      </w:r>
      <w:r>
        <w:br/>
      </w:r>
      <w:r>
        <w:t xml:space="preserve">Dental education in Myanmar is primarily offered through the University of Medicine (Yangon) and a few private institutions. However, the curriculum often lags behind global standards, with limited emphasis on preventive dentistry and modern technologies such as digital imaging. Graduates face a shortage of postgraduate training opportunities, which hampers their ability to address complex cases in urban settings like Yangon.</w:t>
      </w:r>
    </w:p>
    <w:p>
      <w:pPr>
        <w:pStyle w:val="BodyText"/>
      </w:pPr>
      <w:r>
        <w:rPr>
          <w:bCs/>
          <w:b/>
        </w:rPr>
        <w:t xml:space="preserve">4.2 Challenges in Yangon</w:t>
      </w:r>
      <w:r>
        <w:br/>
      </w:r>
      <w:r>
        <w:t xml:space="preserve">Dentists in Yangon encounter challenges such as overcrowded clinics, inconsistent supply of dental equipment, and a lack of standardized protocols for treating patients with limited financial resources. Cultural factors also play a role: many residents prioritize traditional remedies over professional dental care due to mistrust or cost concerns.</w:t>
      </w:r>
    </w:p>
    <w:p>
      <w:pPr>
        <w:pStyle w:val="BodyText"/>
      </w:pPr>
      <w:r>
        <w:rPr>
          <w:bCs/>
          <w:b/>
        </w:rPr>
        <w:t xml:space="preserve">4.3 Success Stories and Recommendations</w:t>
      </w:r>
      <w:r>
        <w:br/>
      </w:r>
      <w:r>
        <w:t xml:space="preserve">Case studies from Yangon highlight the importance of community-based dental programs, such as mobile clinics that provide free services in underserved neighborhoods. These initiatives have increased awareness about oral hygiene and improved access to care for low-income groups. The thesis recommends expanding such programs, integrating technology into dental education, and fostering partnerships between public and private sectors to strengthen healthcare infrastructure.</w:t>
      </w:r>
    </w:p>
    <w:bookmarkEnd w:id="24"/>
    <w:bookmarkStart w:id="25" w:name="discussion"/>
    <w:p>
      <w:pPr>
        <w:pStyle w:val="Heading2"/>
      </w:pPr>
      <w:r>
        <w:t xml:space="preserve">5. Discussion</w:t>
      </w:r>
    </w:p>
    <w:p>
      <w:pPr>
        <w:pStyle w:val="FirstParagraph"/>
      </w:pPr>
      <w:r>
        <w:t xml:space="preserve">The role of dentists in Myanmar Yangon extends beyond clinical practice. They must navigate complex socio-cultural landscapes, advocate for policy changes, and collaborate with community leaders to promote oral health literacy. For instance, dental professionals can organize workshops on preventive care targeting schools and markets in Yangon’s densely populated areas.</w:t>
      </w:r>
    </w:p>
    <w:p>
      <w:pPr>
        <w:pStyle w:val="BodyText"/>
      </w:pPr>
      <w:r>
        <w:t xml:space="preserve">Moreover, the thesis emphasizes the need for dentists to adapt their approaches to address urban-specific issues like pollution-related oral diseases or dietary habits influenced by fast food consumption. By doing so, they can contribute to broader public health goals while improving individual patient outcomes.</w:t>
      </w:r>
    </w:p>
    <w:bookmarkEnd w:id="25"/>
    <w:bookmarkStart w:id="26" w:name="conclusion"/>
    <w:p>
      <w:pPr>
        <w:pStyle w:val="Heading2"/>
      </w:pPr>
      <w:r>
        <w:t xml:space="preserve">6. Conclusion</w:t>
      </w:r>
    </w:p>
    <w:p>
      <w:pPr>
        <w:pStyle w:val="FirstParagraph"/>
      </w:pPr>
      <w:r>
        <w:t xml:space="preserve">In conclusion, this Undergraduate Thesis underscores the vital role of dentists in Myanmar Yangon as both healthcare providers and community leaders. While challenges such as resource constraints and cultural barriers persist, there are clear pathways for improvement through education reform, public-private partnerships, and innovative outreach strategies.</w:t>
      </w:r>
    </w:p>
    <w:p>
      <w:pPr>
        <w:pStyle w:val="BodyText"/>
      </w:pPr>
      <w:r>
        <w:t xml:space="preserve">For future research, it is recommended to explore the impact of tele-dentistry on rural areas of Yangon or assess the long-term effectiveness of community-based dental programs. As Myanmar continues its development journey, the contributions of dentists in Yangon will be instrumental in achieving equitable and sustainable oral health outcomes for all citizens.</w:t>
      </w:r>
    </w:p>
    <w:bookmarkEnd w:id="26"/>
    <w:bookmarkStart w:id="27" w:name="references"/>
    <w:p>
      <w:pPr>
        <w:pStyle w:val="Heading2"/>
      </w:pPr>
      <w:r>
        <w:t xml:space="preserve">References</w:t>
      </w:r>
    </w:p>
    <w:p>
      <w:pPr>
        <w:numPr>
          <w:ilvl w:val="0"/>
          <w:numId w:val="1001"/>
        </w:numPr>
        <w:pStyle w:val="Compact"/>
      </w:pPr>
      <w:r>
        <w:t xml:space="preserve">World Health Organization. (2021). Oral Health Care in Southeast Asia.</w:t>
      </w:r>
    </w:p>
    <w:p>
      <w:pPr>
        <w:numPr>
          <w:ilvl w:val="0"/>
          <w:numId w:val="1001"/>
        </w:numPr>
        <w:pStyle w:val="Compact"/>
      </w:pPr>
      <w:r>
        <w:t xml:space="preserve">Yangon Dental Association. (2021). Survey Report on Access to Dental Services.</w:t>
      </w:r>
    </w:p>
    <w:p>
      <w:pPr>
        <w:numPr>
          <w:ilvl w:val="0"/>
          <w:numId w:val="1001"/>
        </w:numPr>
        <w:pStyle w:val="Compact"/>
      </w:pPr>
      <w:r>
        <w:t xml:space="preserve">University of Medicine, Yangon. (2023). Curriculum Review for Dental Education.</w:t>
      </w:r>
    </w:p>
    <w:p>
      <w:pPr>
        <w:pStyle w:val="FirstParagraph"/>
      </w:pPr>
      <w:r>
        <w:rPr>
          <w:bCs/>
          <w:b/>
        </w:rPr>
        <w:t xml:space="preserve">Note:</w:t>
      </w:r>
      <w:r>
        <w:t xml:space="preserve"> </w:t>
      </w:r>
      <w:r>
        <w:t xml:space="preserve">This document is a sample framework for an Undergraduate Thesis tailored to the context of Dentist in Myanmar Yangon. It should be expanded with original research and citations as required by your institution.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Myanmar Yangon</dc:title>
  <dc:creator/>
  <dc:language>en</dc:language>
  <cp:keywords/>
  <dcterms:created xsi:type="dcterms:W3CDTF">2026-07-20T23:25:27Z</dcterms:created>
  <dcterms:modified xsi:type="dcterms:W3CDTF">2026-07-20T23:25:27Z</dcterms:modified>
</cp:coreProperties>
</file>

<file path=docProps/custom.xml><?xml version="1.0" encoding="utf-8"?>
<Properties xmlns="http://schemas.openxmlformats.org/officeDocument/2006/custom-properties" xmlns:vt="http://schemas.openxmlformats.org/officeDocument/2006/docPropsVTypes"/>
</file>