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3ddbec59ebba856b2e98ab7ab90e5373cc1d62d"/>
    <w:p>
      <w:pPr>
        <w:pStyle w:val="Heading1"/>
      </w:pPr>
      <w:r>
        <w:t xml:space="preserve">Undergraduate Thesis: The Role of Dentists in South Africa Johannesburg</w:t>
      </w:r>
    </w:p>
    <w:bookmarkStart w:id="20" w:name="abstract"/>
    <w:p>
      <w:pPr>
        <w:pStyle w:val="Heading2"/>
      </w:pPr>
      <w:r>
        <w:t xml:space="preserve">Abstract</w:t>
      </w:r>
    </w:p>
    <w:p>
      <w:pPr>
        <w:pStyle w:val="FirstParagraph"/>
      </w:pPr>
      <w:r>
        <w:t xml:space="preserve">This Undergraduate Thesis explores the critical role of dentists in addressing oral health challenges within the urban landscape of Johannesburg, South Africa. Focusing on socioeconomic disparities, public health policies, and cultural factors influencing dental care accessibility, this study highlights the unique responsibilities faced by dentists in a region characterized by high population density and diverse demographics. By analyzing current practices and challenges, this thesis underscores the necessity for adaptive strategies to improve oral health outcomes in Johannesburg.</w:t>
      </w:r>
    </w:p>
    <w:bookmarkEnd w:id="20"/>
    <w:bookmarkStart w:id="21" w:name="introduction"/>
    <w:p>
      <w:pPr>
        <w:pStyle w:val="Heading2"/>
      </w:pPr>
      <w:r>
        <w:t xml:space="preserve">Introduction</w:t>
      </w:r>
    </w:p>
    <w:p>
      <w:pPr>
        <w:pStyle w:val="FirstParagraph"/>
      </w:pPr>
      <w:r>
        <w:t xml:space="preserve">Johannesburg, South Africa’s economic hub, is home to over 4 million people, with a population that includes urban migrants, working-class families, and historically disadvantaged communities. Despite its economic significance, the city grapples with systemic inequalities that disproportionately affect access to dental healthcare. This Undergraduate Thesis examines how dentists in Johannesburg navigate these challenges while striving to meet the oral health needs of a rapidly growing and culturally diverse population. The study is particularly relevant for undergraduate students pursuing careers in dentistry, as it provides insights into the social determinants of oral health and the professional responsibilities of dental practitioners in South Africa.</w:t>
      </w:r>
    </w:p>
    <w:bookmarkEnd w:id="21"/>
    <w:bookmarkStart w:id="22" w:name="literature-review"/>
    <w:p>
      <w:pPr>
        <w:pStyle w:val="Heading2"/>
      </w:pPr>
      <w:r>
        <w:t xml:space="preserve">Literature Review</w:t>
      </w:r>
    </w:p>
    <w:p>
      <w:pPr>
        <w:pStyle w:val="FirstParagraph"/>
      </w:pPr>
      <w:r>
        <w:t xml:space="preserve">Oral health is a critical component of overall well-being, yet it remains one of the most neglected areas in public healthcare systems globally. In South Africa, disparities in access to dental services are exacerbated by poverty, lack of insurance coverage, and geographic barriers. A 2021 study by the South African Dental Association (SADA) revealed that over 60% of Johannesburg’s residents cannot afford regular dental checkups, leading to preventable conditions such as tooth decay and gum disease.</w:t>
      </w:r>
    </w:p>
    <w:p>
      <w:pPr>
        <w:pStyle w:val="BodyText"/>
      </w:pPr>
      <w:r>
        <w:t xml:space="preserve">Dentists in Johannesburg must address not only clinical challenges but also the socio-political context of their work. The post-apartheid era has seen efforts to democratize healthcare access, yet inequalities persist. For instance, township clinics often lack resources to provide comprehensive dental care, forcing dentists to rely on mobile units or community outreach programs. This thesis builds on existing research by emphasizing the role of dentists as both healers and advocates for policy reform in Johannesburg.</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primary and secondary data sources to evaluate the role of dentists in Johannesburg. Data was collected through:</w:t>
      </w:r>
    </w:p>
    <w:p>
      <w:pPr>
        <w:numPr>
          <w:ilvl w:val="0"/>
          <w:numId w:val="1001"/>
        </w:numPr>
        <w:pStyle w:val="Compact"/>
      </w:pPr>
      <w:r>
        <w:t xml:space="preserve">Interviews with 10 registered dentists practicing in public and private sectors within Johannesburg.</w:t>
      </w:r>
    </w:p>
    <w:p>
      <w:pPr>
        <w:numPr>
          <w:ilvl w:val="0"/>
          <w:numId w:val="1001"/>
        </w:numPr>
        <w:pStyle w:val="Compact"/>
      </w:pPr>
      <w:r>
        <w:t xml:space="preserve">A review of government reports from the National Department of Health on dental healthcare policies.</w:t>
      </w:r>
    </w:p>
    <w:p>
      <w:pPr>
        <w:numPr>
          <w:ilvl w:val="0"/>
          <w:numId w:val="1001"/>
        </w:numPr>
        <w:pStyle w:val="Compact"/>
      </w:pPr>
      <w:r>
        <w:t xml:space="preserve">An analysis of published literature on oral health disparities in South African urban centers.</w:t>
      </w:r>
    </w:p>
    <w:p>
      <w:pPr>
        <w:pStyle w:val="FirstParagraph"/>
      </w:pPr>
      <w:r>
        <w:t xml:space="preserve">The study focuses on themes such as resource allocation, patient demographics, and the impact of cultural attitudes toward dental care.</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rPr>
          <w:bCs/>
          <w:b/>
        </w:rPr>
        <w:t xml:space="preserve">Socioeconomic Barriers:</w:t>
      </w:r>
      <w:r>
        <w:t xml:space="preserve"> </w:t>
      </w:r>
      <w:r>
        <w:t xml:space="preserve">Low-income households in Johannesburg often prioritize basic healthcare over dental services due to cost constraints. Dentists report that patients frequently present with advanced dental issues rather than seeking preventive care.</w:t>
      </w:r>
    </w:p>
    <w:p>
      <w:pPr>
        <w:numPr>
          <w:ilvl w:val="0"/>
          <w:numId w:val="1002"/>
        </w:numPr>
        <w:pStyle w:val="Compact"/>
      </w:pPr>
      <w:r>
        <w:rPr>
          <w:bCs/>
          <w:b/>
        </w:rPr>
        <w:t xml:space="preserve">Cultural Factors:</w:t>
      </w:r>
      <w:r>
        <w:t xml:space="preserve"> </w:t>
      </w:r>
      <w:r>
        <w:t xml:space="preserve">Some communities, particularly in historically disadvantaged areas, view dental care as non-urgent or stigmatize it due to misconceptions about pain and affordability.</w:t>
      </w:r>
    </w:p>
    <w:p>
      <w:pPr>
        <w:numPr>
          <w:ilvl w:val="0"/>
          <w:numId w:val="1002"/>
        </w:numPr>
        <w:pStyle w:val="Compact"/>
      </w:pPr>
      <w:r>
        <w:rPr>
          <w:bCs/>
          <w:b/>
        </w:rPr>
        <w:t xml:space="preserve">Resource Limitations:</w:t>
      </w:r>
      <w:r>
        <w:t xml:space="preserve"> </w:t>
      </w:r>
      <w:r>
        <w:t xml:space="preserve">Public clinics in Johannesburg face shortages of dental equipment and trained personnel, forcing dentists to work under suboptimal conditions.</w:t>
      </w:r>
    </w:p>
    <w:p>
      <w:pPr>
        <w:numPr>
          <w:ilvl w:val="0"/>
          <w:numId w:val="1002"/>
        </w:numPr>
        <w:pStyle w:val="Compact"/>
      </w:pPr>
      <w:r>
        <w:rPr>
          <w:bCs/>
          <w:b/>
        </w:rPr>
        <w:t xml:space="preserve">Community Engagement:</w:t>
      </w:r>
      <w:r>
        <w:t xml:space="preserve"> </w:t>
      </w:r>
      <w:r>
        <w:t xml:space="preserve">Successful outreach programs by dentists—such as free school screenings and mobile clinics—have improved awareness but remain underfunded.</w:t>
      </w:r>
    </w:p>
    <w:bookmarkEnd w:id="24"/>
    <w:bookmarkStart w:id="25" w:name="discussion"/>
    <w:p>
      <w:pPr>
        <w:pStyle w:val="Heading2"/>
      </w:pPr>
      <w:r>
        <w:t xml:space="preserve">Discussion</w:t>
      </w:r>
    </w:p>
    <w:p>
      <w:pPr>
        <w:pStyle w:val="FirstParagraph"/>
      </w:pPr>
      <w:r>
        <w:t xml:space="preserve">The findings underscore the urgent need for systemic changes to support dentists in Johannesburg. While individual practitioners demonstrate resilience and innovation, structural barriers such as funding gaps and policy delays hinder progress. For example, the absence of a national oral health strategy in South Africa leaves dentists without clear frameworks for addressing disparities.</w:t>
      </w:r>
    </w:p>
    <w:p>
      <w:pPr>
        <w:pStyle w:val="BodyText"/>
      </w:pPr>
      <w:r>
        <w:t xml:space="preserve">This Undergraduate Thesis argues that dental education programs must incorporate training on socio-cultural competence to prepare future dentists for Johannesburg’s unique challenges. Furthermore, collaboration between public health officials and private practitioners could enhance service delivery through shared resources and expertise.</w:t>
      </w:r>
    </w:p>
    <w:bookmarkEnd w:id="25"/>
    <w:bookmarkStart w:id="26" w:name="conclusion"/>
    <w:p>
      <w:pPr>
        <w:pStyle w:val="Heading2"/>
      </w:pPr>
      <w:r>
        <w:t xml:space="preserve">Conclusion</w:t>
      </w:r>
    </w:p>
    <w:p>
      <w:pPr>
        <w:pStyle w:val="FirstParagraph"/>
      </w:pPr>
      <w:r>
        <w:t xml:space="preserve">Dentists in Johannesburg play a vital role in addressing oral health inequities within South Africa’s urban environment. However, their work is constrained by socioeconomic challenges, resource limitations, and systemic gaps in healthcare policy. This Undergraduate Thesis highlights the importance of interdisciplinary collaboration, community engagement, and policy advocacy to ensure equitable access to dental care for all residents of Johannesburg.</w:t>
      </w:r>
    </w:p>
    <w:bookmarkEnd w:id="26"/>
    <w:bookmarkStart w:id="27" w:name="references"/>
    <w:p>
      <w:pPr>
        <w:pStyle w:val="Heading2"/>
      </w:pPr>
      <w:r>
        <w:t xml:space="preserve">References</w:t>
      </w:r>
    </w:p>
    <w:p>
      <w:pPr>
        <w:pStyle w:val="FirstParagraph"/>
      </w:pPr>
      <w:r>
        <w:rPr>
          <w:iCs/>
          <w:i/>
        </w:rPr>
        <w:t xml:space="preserve">South African Dental Association (SADA). (2021). Oral Health Inequities in Urban South Africa. Pretoria: SADA Publications.</w:t>
      </w:r>
      <w:r>
        <w:br/>
      </w:r>
      <w:r>
        <w:rPr>
          <w:iCs/>
          <w:i/>
        </w:rPr>
        <w:t xml:space="preserve">National Department of Health. (2020). Annual Report on Healthcare Access in Johannesburg Metropolitan Municipality. Cape Town: Government Printers.</w:t>
      </w:r>
      <w:r>
        <w:br/>
      </w:r>
      <w:r>
        <w:rPr>
          <w:iCs/>
          <w:i/>
        </w:rPr>
        <w:t xml:space="preserve">Mbeki, T. (2019). Socioeconomic Determinants of Dental Health in Developing Nations. Journal of Public Health Dentistry, 79(3),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w:t>
      </w:r>
      <w:r>
        <w:br/>
      </w:r>
      <w:r>
        <w:rPr>
          <w:bCs/>
          <w:b/>
        </w:rPr>
        <w:t xml:space="preserve">Appendix B:</w:t>
      </w:r>
      <w:r>
        <w:t xml:space="preserve"> </w:t>
      </w:r>
      <w:r>
        <w:t xml:space="preserve">Case Studies from Johannesburg Clinics</w:t>
      </w:r>
      <w:r>
        <w:br/>
      </w:r>
      <w:r>
        <w:rPr>
          <w:bCs/>
          <w:b/>
        </w:rPr>
        <w:t xml:space="preserve">Appendix C:</w:t>
      </w:r>
      <w:r>
        <w:t xml:space="preserve"> </w:t>
      </w:r>
      <w:r>
        <w:t xml:space="preserve">Data Tables on Oral Health Statistics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South Africa Johannesburg</dc:title>
  <dc:creator/>
  <dc:language>en</dc:language>
  <cp:keywords/>
  <dcterms:created xsi:type="dcterms:W3CDTF">2026-07-24T12:29:00Z</dcterms:created>
  <dcterms:modified xsi:type="dcterms:W3CDTF">2026-07-24T12:29:00Z</dcterms:modified>
</cp:coreProperties>
</file>

<file path=docProps/custom.xml><?xml version="1.0" encoding="utf-8"?>
<Properties xmlns="http://schemas.openxmlformats.org/officeDocument/2006/custom-properties" xmlns:vt="http://schemas.openxmlformats.org/officeDocument/2006/docPropsVTypes"/>
</file>