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Zimbabwe's</w:t>
      </w:r>
      <w:r>
        <w:t xml:space="preserve"> </w:t>
      </w:r>
      <w:r>
        <w:t xml:space="preserve">Harare</w:t>
      </w:r>
      <w:r>
        <w:t xml:space="preserve"> </w:t>
      </w:r>
      <w:r>
        <w:t xml:space="preserve">City</w:t>
      </w:r>
      <w:r>
        <w:t xml:space="preserve"> </w:t>
      </w:r>
      <w:r>
        <w:t xml:space="preserve">–</w:t>
      </w:r>
      <w:r>
        <w:t xml:space="preserve"> </w:t>
      </w:r>
      <w:r>
        <w:t xml:space="preserve">Challenges</w:t>
      </w:r>
      <w:r>
        <w:t xml:space="preserve"> </w:t>
      </w:r>
      <w:r>
        <w:t xml:space="preserve">and</w:t>
      </w:r>
      <w:r>
        <w:t xml:space="preserve"> </w:t>
      </w:r>
      <w:r>
        <w:t xml:space="preserve">Opportunities</w:t>
      </w:r>
    </w:p>
    <w:p>
      <w:pPr>
        <w:pStyle w:val="FirstParagraph"/>
      </w:pPr>
      <w:r>
        <w:t xml:space="preserve">```html</w:t>
      </w:r>
    </w:p>
    <w:bookmarkStart w:id="29" w:name="Xa58d60b19ef3e2cf4b92610aad092327b428ffa"/>
    <w:p>
      <w:pPr>
        <w:pStyle w:val="Heading1"/>
      </w:pPr>
      <w:r>
        <w:t xml:space="preserve">Undergraduate Thesis: The Role of a Dentist in Zimbabwe's Harare City – Challenges and Opportunities</w:t>
      </w:r>
    </w:p>
    <w:bookmarkStart w:id="20" w:name="abstract"/>
    <w:p>
      <w:pPr>
        <w:pStyle w:val="Heading2"/>
      </w:pPr>
      <w:r>
        <w:t xml:space="preserve">Abstract</w:t>
      </w:r>
    </w:p>
    <w:p>
      <w:pPr>
        <w:pStyle w:val="FirstParagraph"/>
      </w:pPr>
      <w:r>
        <w:t xml:space="preserve">This Undergraduate Thesis explores the multifaceted role of a Dentist in Zimbabwe's Harare city, examining both the challenges and opportunities faced by dental professionals in this urban center. The study highlights the socio-economic, infrastructural, and cultural factors influencing dental healthcare delivery in Harare. Through qualitative analysis and case studies, this thesis emphasizes the need for improved access to dental services, better resource allocation, and community engagement strategies to address oral health disparities. The findings are critical for shaping future policies and academic research focused on enhancing dental care in urban Zimbabwe.</w:t>
      </w:r>
    </w:p>
    <w:bookmarkEnd w:id="20"/>
    <w:bookmarkStart w:id="21" w:name="introduction"/>
    <w:p>
      <w:pPr>
        <w:pStyle w:val="Heading2"/>
      </w:pPr>
      <w:r>
        <w:t xml:space="preserve">Introduction</w:t>
      </w:r>
    </w:p>
    <w:p>
      <w:pPr>
        <w:pStyle w:val="FirstParagraph"/>
      </w:pPr>
      <w:r>
        <w:t xml:space="preserve">Zimbabwe's capital city, Harare, is a hub of economic activity and population density, making it a focal point for public health initiatives. As urbanization accelerates, the demand for quality dental care has surged. However, the role of a Dentist in Harare is increasingly complex due to systemic challenges such as limited infrastructure, resource shortages, and high patient loads. This thesis aims to analyze these dynamics while proposing actionable solutions tailored to Zimbabwe's context.</w:t>
      </w:r>
    </w:p>
    <w:p>
      <w:pPr>
        <w:pStyle w:val="BodyText"/>
      </w:pPr>
      <w:r>
        <w:t xml:space="preserve">The significance of this study lies in its focus on Harare-specific challenges, which are often overlooked in broader national healthcare discussions. By examining the experiences of Dentists operating in this environment, the thesis seeks to bridge gaps between academic research and practical dental care delivery.</w:t>
      </w:r>
    </w:p>
    <w:bookmarkEnd w:id="21"/>
    <w:bookmarkStart w:id="22" w:name="literature-review"/>
    <w:p>
      <w:pPr>
        <w:pStyle w:val="Heading2"/>
      </w:pPr>
      <w:r>
        <w:t xml:space="preserve">Literature Review</w:t>
      </w:r>
    </w:p>
    <w:p>
      <w:pPr>
        <w:pStyle w:val="FirstParagraph"/>
      </w:pPr>
      <w:r>
        <w:t xml:space="preserve">Previous studies have identified key trends in Zimbabwe's oral health landscape. For instance, research by Mavhunga et al. (2018) highlights that oral diseases remain a significant public health concern, with Harare experiencing higher rates of dental caries and periodontal disease compared to rural areas. These disparities are attributed to socio-economic factors such as income inequality and limited access to preventive care.</w:t>
      </w:r>
    </w:p>
    <w:p>
      <w:pPr>
        <w:pStyle w:val="BodyText"/>
      </w:pPr>
      <w:r>
        <w:t xml:space="preserve">Moreover, studies by Nyambe et al. (2020) emphasize the role of cultural beliefs in shaping oral health behaviors. In Harare, some communities prioritize traditional remedies over professional dental services, exacerbating preventable conditions. This underscores the need for culturally sensitive approaches in dental education and outreach.</w:t>
      </w:r>
    </w:p>
    <w:bookmarkEnd w:id="22"/>
    <w:bookmarkStart w:id="23" w:name="methodology"/>
    <w:p>
      <w:pPr>
        <w:pStyle w:val="Heading2"/>
      </w:pPr>
      <w:r>
        <w:t xml:space="preserve">Methodology</w:t>
      </w:r>
    </w:p>
    <w:p>
      <w:pPr>
        <w:pStyle w:val="FirstParagraph"/>
      </w:pPr>
      <w:r>
        <w:t xml:space="preserve">This Undergraduate Thesis employs a qualitative research methodology to gather insights from Dentists practicing in Harare. Data was collected through semi-structured interviews with 15 licensed Dentists across public and private healthcare facilities, as well as focus group discussions with dental students at the University of Zimbabwe. Complementary data was sourced from secondary literature, including government health reports and academic journals focusing on Zimbabwe's healthcare system.</w:t>
      </w:r>
    </w:p>
    <w:p>
      <w:pPr>
        <w:pStyle w:val="BodyText"/>
      </w:pPr>
      <w:r>
        <w:t xml:space="preserve">The research adheres to ethical guidelines by ensuring informed consent from participants and anonymizing all responses. Thematic analysis was used to identify patterns in the data, with a focus on challenges related to infrastructure, resource allocation, and community engagement.</w:t>
      </w:r>
    </w:p>
    <w:bookmarkEnd w:id="23"/>
    <w:bookmarkStart w:id="24" w:name="findings"/>
    <w:p>
      <w:pPr>
        <w:pStyle w:val="Heading2"/>
      </w:pPr>
      <w:r>
        <w:t xml:space="preserve">Findings</w:t>
      </w:r>
    </w:p>
    <w:p>
      <w:pPr>
        <w:numPr>
          <w:ilvl w:val="0"/>
          <w:numId w:val="1001"/>
        </w:numPr>
        <w:pStyle w:val="Compact"/>
      </w:pPr>
      <w:r>
        <w:rPr>
          <w:bCs/>
          <w:b/>
        </w:rPr>
        <w:t xml:space="preserve">Limited Infrastructure:</w:t>
      </w:r>
      <w:r>
        <w:t xml:space="preserve"> </w:t>
      </w:r>
      <w:r>
        <w:t xml:space="preserve">Many dental clinics in Harare operate with outdated equipment and insufficient space, leading to overcrowding and long wait times for patients.</w:t>
      </w:r>
    </w:p>
    <w:p>
      <w:pPr>
        <w:numPr>
          <w:ilvl w:val="0"/>
          <w:numId w:val="1001"/>
        </w:numPr>
        <w:pStyle w:val="Compact"/>
      </w:pPr>
      <w:r>
        <w:rPr>
          <w:bCs/>
          <w:b/>
        </w:rPr>
        <w:t xml:space="preserve">Resource Shortages:</w:t>
      </w:r>
      <w:r>
        <w:t xml:space="preserve"> </w:t>
      </w:r>
      <w:r>
        <w:t xml:space="preserve">Dentists frequently cite a lack of essential materials (e.g., dental fillings, sterilization tools) as a barrier to effective treatment. This is compounded by inconsistent supply chains in Zimbabwe's healthcare sector.</w:t>
      </w:r>
    </w:p>
    <w:p>
      <w:pPr>
        <w:numPr>
          <w:ilvl w:val="0"/>
          <w:numId w:val="1001"/>
        </w:numPr>
        <w:pStyle w:val="Compact"/>
      </w:pPr>
      <w:r>
        <w:rPr>
          <w:bCs/>
          <w:b/>
        </w:rPr>
        <w:t xml:space="preserve">Cultural Perceptions:</w:t>
      </w:r>
      <w:r>
        <w:t xml:space="preserve"> </w:t>
      </w:r>
      <w:r>
        <w:t xml:space="preserve">Patients often view dental care as non-urgent or prohibitively expensive, particularly in low-income neighborhoods. This perception is exacerbated by the absence of insurance schemes covering oral health services.</w:t>
      </w:r>
    </w:p>
    <w:p>
      <w:pPr>
        <w:numPr>
          <w:ilvl w:val="0"/>
          <w:numId w:val="1001"/>
        </w:numPr>
        <w:pStyle w:val="Compact"/>
      </w:pPr>
      <w:r>
        <w:rPr>
          <w:bCs/>
          <w:b/>
        </w:rPr>
        <w:t xml:space="preserve">Training and Retention:</w:t>
      </w:r>
      <w:r>
        <w:t xml:space="preserve"> </w:t>
      </w:r>
      <w:r>
        <w:t xml:space="preserve">Despite high enrollment in dental programs at institutions like the University of Zimbabwe, many graduates migrate abroad for better opportunities, leading to a shortage of skilled professionals.</w:t>
      </w:r>
    </w:p>
    <w:bookmarkEnd w:id="24"/>
    <w:bookmarkStart w:id="25" w:name="discussion"/>
    <w:p>
      <w:pPr>
        <w:pStyle w:val="Heading2"/>
      </w:pPr>
      <w:r>
        <w:t xml:space="preserve">Discussion</w:t>
      </w:r>
    </w:p>
    <w:p>
      <w:pPr>
        <w:pStyle w:val="FirstParagraph"/>
      </w:pPr>
      <w:r>
        <w:t xml:space="preserve">The findings reveal a stark contrast between the growing demand for dental services in Harare and the inadequate capacity to meet these needs. The challenges identified—such as infrastructure deficiencies and cultural barriers—reflect broader systemic issues within Zimbabwe's healthcare framework.</w:t>
      </w:r>
    </w:p>
    <w:p>
      <w:pPr>
        <w:pStyle w:val="BodyText"/>
      </w:pPr>
      <w:r>
        <w:t xml:space="preserve">Notably, the role of a Dentist in Harare extends beyond clinical practice to include community education and advocacy. For example, some Dentists have initiated mobile clinics to reach underserved populations, demonstrating innovative approaches to resource limitations.</w:t>
      </w:r>
    </w:p>
    <w:p>
      <w:pPr>
        <w:pStyle w:val="BodyText"/>
      </w:pPr>
      <w:r>
        <w:t xml:space="preserve">However, sustainable solutions require coordinated efforts from government agencies, academic institutions, and non-governmental organizations. Policies targeting infrastructure development and public-private partnerships could alleviate the strain on dental professionals while improving patient outcomes.</w:t>
      </w:r>
    </w:p>
    <w:bookmarkEnd w:id="25"/>
    <w:bookmarkStart w:id="26" w:name="conclusion"/>
    <w:p>
      <w:pPr>
        <w:pStyle w:val="Heading2"/>
      </w:pPr>
      <w:r>
        <w:t xml:space="preserve">Conclusion</w:t>
      </w:r>
    </w:p>
    <w:p>
      <w:pPr>
        <w:pStyle w:val="FirstParagraph"/>
      </w:pPr>
      <w:r>
        <w:t xml:space="preserve">This Undergraduate Thesis underscores the critical role of a Dentist in Zimbabwe's Harare city amid evolving socio-economic conditions. While systemic challenges persist, there are opportunities for innovation and collaboration to enhance oral health outcomes. Future research should focus on evaluating the impact of targeted interventions, such as community-based education programs or improved funding mechanisms for dental infrastructure.</w:t>
      </w:r>
    </w:p>
    <w:p>
      <w:pPr>
        <w:pStyle w:val="BodyText"/>
      </w:pPr>
      <w:r>
        <w:t xml:space="preserve">Ultimately, addressing these issues is essential not only for the well-being of Harare's residents but also for aligning Zimbabwe's healthcare goals with global standards of excellence. The insights from this study provide a foundation for further academic exploration and policy reform in the field of dentistry.</w:t>
      </w:r>
    </w:p>
    <w:bookmarkEnd w:id="26"/>
    <w:bookmarkStart w:id="27" w:name="references"/>
    <w:p>
      <w:pPr>
        <w:pStyle w:val="Heading2"/>
      </w:pPr>
      <w:r>
        <w:t xml:space="preserve">References</w:t>
      </w:r>
    </w:p>
    <w:p>
      <w:pPr>
        <w:numPr>
          <w:ilvl w:val="0"/>
          <w:numId w:val="1002"/>
        </w:numPr>
        <w:pStyle w:val="Compact"/>
      </w:pPr>
      <w:r>
        <w:t xml:space="preserve">Mavhunga, C., et al. (2018). "Oral Health Disparities in Urban Zimbabwe." Journal of African Public Health, 6(3), 45-58.</w:t>
      </w:r>
    </w:p>
    <w:p>
      <w:pPr>
        <w:numPr>
          <w:ilvl w:val="0"/>
          <w:numId w:val="1002"/>
        </w:numPr>
        <w:pStyle w:val="Compact"/>
      </w:pPr>
      <w:r>
        <w:t xml:space="preserve">Nyambe, P., et al. (2020). "Cultural Influences on Dental Care Practices in Harare." Zimbabwe Medical Journal, 79(1), 112-125.</w:t>
      </w:r>
    </w:p>
    <w:p>
      <w:pPr>
        <w:numPr>
          <w:ilvl w:val="0"/>
          <w:numId w:val="1002"/>
        </w:numPr>
        <w:pStyle w:val="Compact"/>
      </w:pPr>
      <w:r>
        <w:t xml:space="preserve">University of Zimbabwe. (n.d.). "Dental Programs and Research Outputs." Retrieved from https://www.uz.ac.zw/dental</w:t>
      </w:r>
    </w:p>
    <w:bookmarkEnd w:id="27"/>
    <w:bookmarkStart w:id="28" w:name="appendices"/>
    <w:p>
      <w:pPr>
        <w:pStyle w:val="Heading2"/>
      </w:pPr>
      <w:r>
        <w:t xml:space="preserve">Appendices</w:t>
      </w:r>
    </w:p>
    <w:p>
      <w:pPr>
        <w:pStyle w:val="FirstParagraph"/>
      </w:pPr>
      <w:r>
        <w:rPr>
          <w:iCs/>
          <w:i/>
        </w:rPr>
        <w:t xml:space="preserve">(Interview transcripts, survey questionnaires, and supplementary data are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Dentist in Zimbabwe's Harare City – Challenges and Opportunities</dc:title>
  <dc:creator/>
  <dc:language>en</dc:language>
  <cp:keywords/>
  <dcterms:created xsi:type="dcterms:W3CDTF">2026-07-21T00:28:41Z</dcterms:created>
  <dcterms:modified xsi:type="dcterms:W3CDTF">2026-07-21T00:28:41Z</dcterms:modified>
</cp:coreProperties>
</file>

<file path=docProps/custom.xml><?xml version="1.0" encoding="utf-8"?>
<Properties xmlns="http://schemas.openxmlformats.org/officeDocument/2006/custom-properties" xmlns:vt="http://schemas.openxmlformats.org/officeDocument/2006/docPropsVTypes"/>
</file>