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c1b4a4842cdae502918832bcfe4b524272c909c"/>
    <w:p>
      <w:pPr>
        <w:pStyle w:val="Heading1"/>
      </w:pPr>
      <w:r>
        <w:t xml:space="preserve">Undergraduate Thesis: The Role of Dietitians in Addressing Public Health Challenges in DR Congo, Kinshasa</w:t>
      </w:r>
    </w:p>
    <w:bookmarkStart w:id="20" w:name="abstract"/>
    <w:p>
      <w:pPr>
        <w:pStyle w:val="Heading2"/>
      </w:pPr>
      <w:r>
        <w:t xml:space="preserve">Abstract</w:t>
      </w:r>
    </w:p>
    <w:p>
      <w:pPr>
        <w:pStyle w:val="FirstParagraph"/>
      </w:pPr>
      <w:r>
        <w:t xml:space="preserve">This undergraduate thesis explores the critical role of dietitians in improving public health outcomes within the context of DR Congo's capital city, Kinshasa. Focusing on nutritional deficiencies, food insecurity, and cultural dietary practices unique to the region, this study highlights the challenges faced by dietitians in Kinshasa and proposes actionable strategies for enhancing their impact. The thesis also emphasizes the need for integrating dietitians into national health policies to combat malnutrition and promote sustainable dietary habits in a rapidly urbanizing population.</w:t>
      </w:r>
    </w:p>
    <w:bookmarkEnd w:id="20"/>
    <w:bookmarkStart w:id="21" w:name="introduction"/>
    <w:p>
      <w:pPr>
        <w:pStyle w:val="Heading2"/>
      </w:pPr>
      <w:r>
        <w:t xml:space="preserve">Introduction</w:t>
      </w:r>
    </w:p>
    <w:p>
      <w:pPr>
        <w:pStyle w:val="FirstParagraph"/>
      </w:pPr>
      <w:r>
        <w:t xml:space="preserve">The Democratic Republic of Congo (DRC) faces significant public health challenges, with Kinshasa—the largest city in Central Africa—serving as a microcosm of the nation’s broader struggles. Despite its economic potential, Kinshasa grapples with high rates of malnutrition, food insecurity, and limited access to nutritional education. In this context, dietitians play a pivotal role in addressing these issues through evidence-based interventions. This undergraduate thesis investigates how dietitians can contribute to public health in Kinshasa while navigating the unique socio-economic and cultural barriers of the region.</w:t>
      </w:r>
    </w:p>
    <w:bookmarkEnd w:id="21"/>
    <w:bookmarkStart w:id="22" w:name="literature-review"/>
    <w:p>
      <w:pPr>
        <w:pStyle w:val="Heading2"/>
      </w:pPr>
      <w:r>
        <w:t xml:space="preserve">Literature Review</w:t>
      </w:r>
    </w:p>
    <w:p>
      <w:pPr>
        <w:pStyle w:val="FirstParagraph"/>
      </w:pPr>
      <w:r>
        <w:t xml:space="preserve">Research on dietitians in developing countries underscores their importance in bridging gaps between clinical care, community health, and nutrition education. In DR Congo, however, the profession remains underdeveloped due to a lack of formal training programs and recognition within the healthcare system. Studies indicate that malnutrition affects over 50% of children under five in Kinshasa (WHO, 2021), often linked to poverty, limited food diversity, and inadequate dietary guidance. Dietitians are uniquely positioned to address these issues by designing culturally appropriate interventions that align with local food systems.</w:t>
      </w:r>
    </w:p>
    <w:bookmarkEnd w:id="22"/>
    <w:bookmarkStart w:id="23" w:name="X7cafbf979bf027515c8bd52d38d29b2ea7f79fa"/>
    <w:p>
      <w:pPr>
        <w:pStyle w:val="Heading2"/>
      </w:pPr>
      <w:r>
        <w:t xml:space="preserve">Challenges Faced by Dietitians in Kinshasa</w:t>
      </w:r>
    </w:p>
    <w:p>
      <w:pPr>
        <w:pStyle w:val="FirstParagraph"/>
      </w:pPr>
      <w:r>
        <w:rPr>
          <w:bCs/>
          <w:b/>
        </w:rPr>
        <w:t xml:space="preserve">Limited Resources:</w:t>
      </w:r>
      <w:r>
        <w:t xml:space="preserve"> </w:t>
      </w:r>
      <w:r>
        <w:t xml:space="preserve">Kinshasa’s healthcare infrastructure is underfunded, leaving dietitians without access to essential tools such as nutritional assessment software or specialized equipment. This hinders their ability to conduct accurate dietary analyses and monitor patient progress effectively.</w:t>
      </w:r>
      <w:r>
        <w:br/>
      </w:r>
      <w:r>
        <w:br/>
      </w:r>
      <w:r>
        <w:rPr>
          <w:bCs/>
          <w:b/>
        </w:rPr>
        <w:t xml:space="preserve">Cultural Barriers:</w:t>
      </w:r>
      <w:r>
        <w:t xml:space="preserve"> </w:t>
      </w:r>
      <w:r>
        <w:t xml:space="preserve">Traditional diets in Kinshasa often prioritize high-calorie, low-nutrient foods like cassava, plantains, and fried staples. Dietitians must navigate these preferences while promoting balanced nutrition, requiring culturally sensitive communication strategies.</w:t>
      </w:r>
      <w:r>
        <w:br/>
      </w:r>
      <w:r>
        <w:br/>
      </w:r>
      <w:r>
        <w:rPr>
          <w:bCs/>
          <w:b/>
        </w:rPr>
        <w:t xml:space="preserve">Lack of Policy Integration:</w:t>
      </w:r>
      <w:r>
        <w:t xml:space="preserve"> </w:t>
      </w:r>
      <w:r>
        <w:t xml:space="preserve">While national policies emphasize health education, dietitians are rarely included in decision-making processes. This exclusion limits their ability to influence food security initiatives or school meal programs.</w:t>
      </w:r>
    </w:p>
    <w:bookmarkEnd w:id="23"/>
    <w:bookmarkStart w:id="24" w:name="the-role-of-dietitians-in-kinshasa"/>
    <w:p>
      <w:pPr>
        <w:pStyle w:val="Heading2"/>
      </w:pPr>
      <w:r>
        <w:t xml:space="preserve">The Role of Dietitians in Kinshasa</w:t>
      </w:r>
    </w:p>
    <w:p>
      <w:pPr>
        <w:pStyle w:val="FirstParagraph"/>
      </w:pPr>
      <w:r>
        <w:t xml:space="preserve">Dietitians in Kinshasa can serve as advocates for sustainable nutrition through several key roles:</w:t>
      </w:r>
      <w:r>
        <w:br/>
      </w:r>
      <w:r>
        <w:br/>
      </w:r>
      <w:r>
        <w:rPr>
          <w:bCs/>
          <w:b/>
        </w:rPr>
        <w:t xml:space="preserve">Community Educators:</w:t>
      </w:r>
      <w:r>
        <w:t xml:space="preserve"> </w:t>
      </w:r>
      <w:r>
        <w:t xml:space="preserve">By organizing workshops on food preparation and portion control, dietitians can empower families to make healthier choices within their budget.</w:t>
      </w:r>
      <w:r>
        <w:br/>
      </w:r>
      <w:r>
        <w:br/>
      </w:r>
      <w:r>
        <w:rPr>
          <w:bCs/>
          <w:b/>
        </w:rPr>
        <w:t xml:space="preserve">Clinical Practitioners:</w:t>
      </w:r>
      <w:r>
        <w:t xml:space="preserve"> </w:t>
      </w:r>
      <w:r>
        <w:t xml:space="preserve">In hospitals and clinics, dietitians can address malnutrition by tailoring meal plans for patients with conditions like diabetes or HIV/AIDS.</w:t>
      </w:r>
      <w:r>
        <w:br/>
      </w:r>
      <w:r>
        <w:br/>
      </w:r>
      <w:r>
        <w:rPr>
          <w:bCs/>
          <w:b/>
        </w:rPr>
        <w:t xml:space="preserve">Policymakers’ Advisors:</w:t>
      </w:r>
      <w:r>
        <w:t xml:space="preserve"> </w:t>
      </w:r>
      <w:r>
        <w:t xml:space="preserve">Collaborating with local governments, dietitians can contribute to food distribution programs and school-based nutrition initiatives.</w:t>
      </w:r>
    </w:p>
    <w:bookmarkEnd w:id="24"/>
    <w:bookmarkStart w:id="25" w:name="X3a152f09443c1f24dcd5ae8e2e228cb429b2352"/>
    <w:p>
      <w:pPr>
        <w:pStyle w:val="Heading2"/>
      </w:pPr>
      <w:r>
        <w:t xml:space="preserve">Proposed Strategies for Enhancing Dietitians’ Impact</w:t>
      </w:r>
    </w:p>
    <w:p>
      <w:pPr>
        <w:pStyle w:val="FirstParagraph"/>
      </w:pPr>
      <w:r>
        <w:t xml:space="preserve">To maximize the potential of dietitians in Kinshasa, this thesis proposes the following strategies:</w:t>
      </w:r>
      <w:r>
        <w:br/>
      </w:r>
      <w:r>
        <w:br/>
      </w:r>
      <w:r>
        <w:rPr>
          <w:bCs/>
          <w:b/>
        </w:rPr>
        <w:t xml:space="preserve">1. Strengthening Education and Training:</w:t>
      </w:r>
      <w:r>
        <w:t xml:space="preserve"> </w:t>
      </w:r>
      <w:r>
        <w:t xml:space="preserve">Establishing accredited dietetics programs at local universities would increase the number of qualified professionals and improve their technical skills.</w:t>
      </w:r>
      <w:r>
        <w:br/>
      </w:r>
      <w:r>
        <w:br/>
      </w:r>
      <w:r>
        <w:rPr>
          <w:bCs/>
          <w:b/>
        </w:rPr>
        <w:t xml:space="preserve">2. Public-Private Partnerships:</w:t>
      </w:r>
      <w:r>
        <w:t xml:space="preserve"> </w:t>
      </w:r>
      <w:r>
        <w:t xml:space="preserve">Collaborations with NGOs, international organizations, and private sector stakeholders could provide resources for training, research, and community outreach.</w:t>
      </w:r>
      <w:r>
        <w:br/>
      </w:r>
      <w:r>
        <w:br/>
      </w:r>
      <w:r>
        <w:rPr>
          <w:bCs/>
          <w:b/>
        </w:rPr>
        <w:t xml:space="preserve">3. Integration into National Health Policies:</w:t>
      </w:r>
      <w:r>
        <w:t xml:space="preserve"> </w:t>
      </w:r>
      <w:r>
        <w:t xml:space="preserve">Advocating for the inclusion of dietitians in public health planning would ensure their expertise is leveraged to address malnutrition at scale.</w:t>
      </w:r>
    </w:p>
    <w:bookmarkEnd w:id="25"/>
    <w:bookmarkStart w:id="26" w:name="conclusion"/>
    <w:p>
      <w:pPr>
        <w:pStyle w:val="Heading2"/>
      </w:pPr>
      <w:r>
        <w:t xml:space="preserve">Conclusion</w:t>
      </w:r>
    </w:p>
    <w:p>
      <w:pPr>
        <w:pStyle w:val="FirstParagraph"/>
      </w:pPr>
      <w:r>
        <w:t xml:space="preserve">This undergraduate thesis underscores the transformative potential of dietitians in improving health outcomes in Kinshasa. By addressing systemic barriers and fostering interdisciplinary collaboration, dietitians can become key players in combating malnutrition and promoting long-term public health resilience. As DR Congo continues to grow, investing in the role of dietitians is not just a matter of professional development—it is a critical step toward achieving equitable health for all citizens.</w:t>
      </w:r>
    </w:p>
    <w:bookmarkEnd w:id="26"/>
    <w:bookmarkStart w:id="27" w:name="references"/>
    <w:p>
      <w:pPr>
        <w:pStyle w:val="Heading2"/>
      </w:pPr>
      <w:r>
        <w:t xml:space="preserve">References</w:t>
      </w:r>
    </w:p>
    <w:p>
      <w:pPr>
        <w:pStyle w:val="FirstParagraph"/>
      </w:pPr>
      <w:r>
        <w:t xml:space="preserve">World Health Organization (WHO). (2021).</w:t>
      </w:r>
      <w:r>
        <w:t xml:space="preserve"> </w:t>
      </w:r>
      <w:r>
        <w:rPr>
          <w:iCs/>
          <w:i/>
        </w:rPr>
        <w:t xml:space="preserve">Nutrition in the Democratic Republic of the Congo</w:t>
      </w:r>
      <w:r>
        <w:t xml:space="preserve">. Geneva: WHO Publications.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Dietitians in DR Congo Kinshasa</dc:title>
  <dc:creator/>
  <dc:language>en</dc:language>
  <cp:keywords/>
  <dcterms:created xsi:type="dcterms:W3CDTF">2026-07-19T22:10:44Z</dcterms:created>
  <dcterms:modified xsi:type="dcterms:W3CDTF">2026-07-19T22:10:44Z</dcterms:modified>
</cp:coreProperties>
</file>

<file path=docProps/custom.xml><?xml version="1.0" encoding="utf-8"?>
<Properties xmlns="http://schemas.openxmlformats.org/officeDocument/2006/custom-properties" xmlns:vt="http://schemas.openxmlformats.org/officeDocument/2006/docPropsVTypes"/>
</file>