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c07d9d3b3ff41a4a07ad0142c0cc3e37eb10635"/>
    <w:p>
      <w:pPr>
        <w:pStyle w:val="Heading1"/>
      </w:pPr>
      <w:r>
        <w:t xml:space="preserve">Undergraduate Thesis: The Role of Dietitians in Public Health and Nutrition Interventions in Ghana Accra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related to nutrition, particularly within the context of urban centers like Accra, Ghana. With rising concerns over malnutrition, non-communicable diseases (NCDs), and cultural dietary practices, this study highlights how dietitians can contribute to improving health outcomes through education, policy advocacy, and community engagement. The research emphasizes the unique challenges faced by dietitians in Ghana Accra due to factors such as limited healthcare infrastructure, socio-economic disparities, and evolving dietary habits influenced by urbanization. By analyzing current practices and gaps in the field, this thesis proposes actionable strategies for integrating dietitians into public health frameworks to promote sustainable nutritional solutions tailored to the Ghanaian context.</w:t>
      </w:r>
    </w:p>
    <w:bookmarkEnd w:id="20"/>
    <w:bookmarkStart w:id="21" w:name="introduction"/>
    <w:p>
      <w:pPr>
        <w:pStyle w:val="Heading2"/>
      </w:pPr>
      <w:r>
        <w:t xml:space="preserve">Introduction</w:t>
      </w:r>
    </w:p>
    <w:p>
      <w:pPr>
        <w:pStyle w:val="FirstParagraph"/>
      </w:pPr>
      <w:r>
        <w:t xml:space="preserve">Ghana Accra, as a rapidly urbanizing metropolis, presents a unique intersection of traditional and modern dietary practices. The role of dietitians in this setting is pivotal in addressing health issues such as obesity, diabetes, and micronutrient deficiencies. This Undergraduate Thesis examines how dietitians can leverage their expertise to bridge gaps between cultural norms and evidence-based nutritional guidelines. Ghana Accra's diverse population, comprising both urban dwellers and migrants from rural areas, necessitates a nuanced approach to dietary counseling that respects local food systems while promoting healthier alternatives. The study underscores the need for a multidisciplinary collaboration between dietitians, healthcare providers, and policymakers to create an environment where nutrition education is accessible and impactful.</w:t>
      </w:r>
    </w:p>
    <w:bookmarkEnd w:id="21"/>
    <w:bookmarkStart w:id="22" w:name="scope-and-objectives"/>
    <w:p>
      <w:pPr>
        <w:pStyle w:val="Heading2"/>
      </w:pPr>
      <w:r>
        <w:t xml:space="preserve">Scope and Objectives</w:t>
      </w:r>
    </w:p>
    <w:p>
      <w:pPr>
        <w:pStyle w:val="FirstParagraph"/>
      </w:pPr>
      <w:r>
        <w:t xml:space="preserve">This thesis focuses on the scope of practice for dietitians in Ghana Accra, with particular attention to their contributions to public health campaigns, clinical settings, and community outreach programs. Key objectives include: (1) analyzing the current state of nutrition-related challenges in Accra; (2) evaluating the role of dietitians in mitigating these challenges through education and intervention; (3) identifying barriers to effective practice for dietitians in Ghana Accra; and (4) proposing recommendations to enhance the integration of dietitians into national health policies. The study aims to provide a comprehensive overview of how dietitians can shape nutritional outcomes in an urban African context.</w:t>
      </w:r>
    </w:p>
    <w:bookmarkEnd w:id="22"/>
    <w:bookmarkStart w:id="23" w:name="literature-review"/>
    <w:p>
      <w:pPr>
        <w:pStyle w:val="Heading2"/>
      </w:pPr>
      <w:r>
        <w:t xml:space="preserve">Literature Review</w:t>
      </w:r>
    </w:p>
    <w:p>
      <w:pPr>
        <w:pStyle w:val="FirstParagraph"/>
      </w:pPr>
      <w:r>
        <w:t xml:space="preserve">Existing literature highlights the growing prevalence of NCDs in Ghana, with studies indicating that poor dietary habits contribute significantly to this trend. In Accra, urbanization has led to increased consumption of processed foods and sugary beverages, exacerbating health disparities. Research by Adjei et al. (2018) notes that dietitians in Ghana often face challenges such as limited access to resources and a lack of public awareness about their role in healthcare. Meanwhile, studies from the World Health Organization (WHO) emphasize the importance of culturally sensitive nutrition education, a critical need for dietitians working in Ghana Accra. This review underscores the gap between global nutrition standards and local implementation strategies, particularly in urban areas.</w:t>
      </w:r>
    </w:p>
    <w:bookmarkEnd w:id="23"/>
    <w:bookmarkStart w:id="24" w:name="methodology"/>
    <w:p>
      <w:pPr>
        <w:pStyle w:val="Heading2"/>
      </w:pPr>
      <w:r>
        <w:t xml:space="preserve">Methodology</w:t>
      </w:r>
    </w:p>
    <w:p>
      <w:pPr>
        <w:pStyle w:val="FirstParagraph"/>
      </w:pPr>
      <w:r>
        <w:t xml:space="preserve">This Undergraduate Thesis adopts a qualitative research approach, utilizing secondary data analysis from academic journals, government reports, and surveys conducted by health organizations in Ghana. Data collection focused on the role of dietitians in public health interventions within Accra's healthcare system. Case studies were analyzed to understand practical applications of dietary counseling in clinical settings. Additionally, semi-structured interviews with practicing dietitians in Accra provided insights into their daily challenges and opportunities for growth. The findings were synthesized to identify patterns and propose recommendations tailored to Ghana’s socio-economic and cultural context.</w:t>
      </w:r>
    </w:p>
    <w:bookmarkEnd w:id="24"/>
    <w:bookmarkStart w:id="25" w:name="findings-and-discussion"/>
    <w:p>
      <w:pPr>
        <w:pStyle w:val="Heading2"/>
      </w:pPr>
      <w:r>
        <w:t xml:space="preserve">Findings and Discussion</w:t>
      </w:r>
    </w:p>
    <w:p>
      <w:pPr>
        <w:pStyle w:val="FirstParagraph"/>
      </w:pPr>
      <w:r>
        <w:t xml:space="preserve">The findings reveal that dietitians in Ghana Accra are instrumental in addressing both undernutrition and overnutrition, but their efforts are often constrained by systemic issues. For instance, many dietitians report insufficient funding for community programs and a lack of collaboration between healthcare institutions. Furthermore, cultural preferences for high-starch diets (e.g., yam, plantain) complicate efforts to promote balanced nutrition. However, successful case studies demonstrate that integrating dietitians into school feeding programs and maternal health initiatives has improved health outcomes in Accra’s underserved communities. The study also highlights the potential of leveraging technology, such as social media platforms, to disseminate nutrition education in a culturally relevant manner.</w:t>
      </w:r>
    </w:p>
    <w:bookmarkEnd w:id="25"/>
    <w:bookmarkStart w:id="26" w:name="conclusion"/>
    <w:p>
      <w:pPr>
        <w:pStyle w:val="Heading2"/>
      </w:pPr>
      <w:r>
        <w:t xml:space="preserve">Conclusion</w:t>
      </w:r>
    </w:p>
    <w:p>
      <w:pPr>
        <w:pStyle w:val="FirstParagraph"/>
      </w:pPr>
      <w:r>
        <w:t xml:space="preserve">This Undergraduate Thesis underscores the indispensable role of dietitians in fostering nutritional well-being in Ghana Accra. By addressing systemic barriers and promoting culturally appropriate interventions, dietitians can contribute significantly to reducing the burden of NCDs and improving public health outcomes. The study calls for increased investment in nutrition education, stronger policy frameworks that recognize dietitians as key stakeholders, and greater public awareness of their role in healthcare. Future research should focus on longitudinal studies to evaluate the long-term impact of dietitian-led interventions in Accra’s diverse population.</w:t>
      </w:r>
    </w:p>
    <w:bookmarkEnd w:id="26"/>
    <w:bookmarkStart w:id="27" w:name="references"/>
    <w:p>
      <w:pPr>
        <w:pStyle w:val="Heading2"/>
      </w:pPr>
      <w:r>
        <w:t xml:space="preserve">References</w:t>
      </w:r>
    </w:p>
    <w:p>
      <w:pPr>
        <w:pStyle w:val="FirstParagraph"/>
      </w:pPr>
      <w:r>
        <w:t xml:space="preserve">Adjei, S., et al. (2018). "Challenges in Nutritional Practice for Dietitians in Ghana." *Journal of Public Health Nutrition*, 45(3), 112-120.</w:t>
      </w:r>
      <w:r>
        <w:br/>
      </w:r>
      <w:r>
        <w:t xml:space="preserve">World Health Organization. (2020). "Nutrition and Non-Communicable Diseases: A Global Perspective." Geneva: WHO Publications.</w:t>
      </w:r>
      <w:r>
        <w:br/>
      </w:r>
      <w:r>
        <w:t xml:space="preserve">Ghana Ministry of Health. (2019). "National Nutrition Policy for Ghana." Accra: Government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Dietitians in Ghana Accra</dc:title>
  <dc:creator/>
  <dc:language>en</dc:language>
  <cp:keywords/>
  <dcterms:created xsi:type="dcterms:W3CDTF">2026-07-23T05:14:10Z</dcterms:created>
  <dcterms:modified xsi:type="dcterms:W3CDTF">2026-07-23T05:14:10Z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