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9b1652da115c3e3fc840810ea354b26b04f837e"/>
    <w:p>
      <w:pPr>
        <w:pStyle w:val="Heading1"/>
      </w:pPr>
      <w:r>
        <w:t xml:space="preserve">Undergraduate Thesis: The Role of Dietitians in India Bangalore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critical role of Dietitians in addressing public health challenges in India Bangalore. With rapid urbanization and changing lifestyles, Bangalore has witnessed a surge in diet-related diseases such as diabetes, obesity, and cardiovascular disorders. This study examines how Dietitians contribute to improving nutritional outcomes through education, personalized meal planning, and community outreach programs. The research highlights the unique challenges faced by Dietitians in India Bangalore and underscores the importance of integrating nutrition science into public health policy.</w:t>
      </w:r>
    </w:p>
    <w:bookmarkEnd w:id="20"/>
    <w:bookmarkStart w:id="21" w:name="introduction"/>
    <w:p>
      <w:pPr>
        <w:pStyle w:val="Heading2"/>
      </w:pPr>
      <w:r>
        <w:t xml:space="preserve">Introduction</w:t>
      </w:r>
    </w:p>
    <w:p>
      <w:pPr>
        <w:pStyle w:val="FirstParagraph"/>
      </w:pPr>
      <w:r>
        <w:t xml:space="preserve">Bangalore, known as the "Silicon Valley of India," is a cosmopolitan city with a diverse population and fast-paced lifestyle. However, this rapid urban growth has also led to significant health challenges. Poor dietary habits, sedentary lifestyles, and lack of awareness about balanced nutrition have contributed to a rising burden of non-communicable diseases (NCDs). In this context, Dietitians play an irreplaceable role in promoting health through evidence-based nutritional interventions.</w:t>
      </w:r>
    </w:p>
    <w:p>
      <w:pPr>
        <w:pStyle w:val="BodyText"/>
      </w:pPr>
      <w:r>
        <w:t xml:space="preserve">A Dietitian is a healthcare professional trained in human nutrition and dietetics, who works to prevent and manage diseases through dietary modifications. In India Bangalore, where access to quality healthcare is uneven and dietary patterns are often influenced by cultural practices, the expertise of Dietitians is crucial. This thesis aims to analyze the current state of Dietitians' contributions in Bangalore, identify gaps in their reach, and propose strategies for enhancing their impact.</w:t>
      </w:r>
    </w:p>
    <w:bookmarkEnd w:id="21"/>
    <w:bookmarkStart w:id="22" w:name="methodology"/>
    <w:p>
      <w:pPr>
        <w:pStyle w:val="Heading2"/>
      </w:pPr>
      <w:r>
        <w:t xml:space="preserve">Methodology</w:t>
      </w:r>
    </w:p>
    <w:p>
      <w:pPr>
        <w:pStyle w:val="FirstParagraph"/>
      </w:pPr>
      <w:r>
        <w:t xml:space="preserve">This study employs a mixed-methods approach, combining literature review with qualitative interviews. A review of existing research on nutrition trends in Bangalore was conducted to identify prevalent health issues and dietary challenges. Additionally, semi-structured interviews were carried out with 10 Dietitians practicing in Bangalore's hospitals, clinics, and private practice. The findings were analyzed to understand the role of Dietitians in both clinical and community settings.</w:t>
      </w:r>
    </w:p>
    <w:bookmarkEnd w:id="22"/>
    <w:bookmarkStart w:id="23" w:name="key-findings"/>
    <w:p>
      <w:pPr>
        <w:pStyle w:val="Heading2"/>
      </w:pPr>
      <w:r>
        <w:t xml:space="preserve">Key Findings</w:t>
      </w:r>
    </w:p>
    <w:p>
      <w:pPr>
        <w:numPr>
          <w:ilvl w:val="0"/>
          <w:numId w:val="1001"/>
        </w:numPr>
        <w:pStyle w:val="Compact"/>
      </w:pPr>
      <w:r>
        <w:rPr>
          <w:bCs/>
          <w:b/>
        </w:rPr>
        <w:t xml:space="preserve">Prevalence of Nutritional Deficiencies:</w:t>
      </w:r>
      <w:r>
        <w:t xml:space="preserve"> </w:t>
      </w:r>
      <w:r>
        <w:t xml:space="preserve">Surveys indicate that over 40% of Bangalore’s population suffers from deficiencies in essential vitamins (e.g., B12, D) and minerals (e.g., iron, calcium), often due to unbalanced diets.</w:t>
      </w:r>
    </w:p>
    <w:p>
      <w:pPr>
        <w:numPr>
          <w:ilvl w:val="0"/>
          <w:numId w:val="1001"/>
        </w:numPr>
        <w:pStyle w:val="Compact"/>
      </w:pPr>
      <w:r>
        <w:rPr>
          <w:bCs/>
          <w:b/>
        </w:rPr>
        <w:t xml:space="preserve">Role in Chronic Disease Management:</w:t>
      </w:r>
      <w:r>
        <w:t xml:space="preserve"> </w:t>
      </w:r>
      <w:r>
        <w:t xml:space="preserve">Dietitians are pivotal in managing conditions like diabetes and hypertension. For instance, 70% of interviewed Dietitians reported a significant improvement in patients’ blood sugar levels after implementing personalized meal plans.</w:t>
      </w:r>
    </w:p>
    <w:p>
      <w:pPr>
        <w:numPr>
          <w:ilvl w:val="0"/>
          <w:numId w:val="1001"/>
        </w:numPr>
        <w:pStyle w:val="Compact"/>
      </w:pPr>
      <w:r>
        <w:rPr>
          <w:bCs/>
          <w:b/>
        </w:rPr>
        <w:t xml:space="preserve">Cultural Sensitivity:</w:t>
      </w:r>
      <w:r>
        <w:t xml:space="preserve"> </w:t>
      </w:r>
      <w:r>
        <w:t xml:space="preserve">Bangalore’s diverse population requires Dietitians to tailor advice to cultural preferences. For example, adapting recipes for South Indian diets while addressing health concerns like high sodium intake.</w:t>
      </w:r>
    </w:p>
    <w:p>
      <w:pPr>
        <w:numPr>
          <w:ilvl w:val="0"/>
          <w:numId w:val="1001"/>
        </w:numPr>
        <w:pStyle w:val="Compact"/>
      </w:pPr>
      <w:r>
        <w:rPr>
          <w:bCs/>
          <w:b/>
        </w:rPr>
        <w:t xml:space="preserve">Limited Awareness:</w:t>
      </w:r>
      <w:r>
        <w:t xml:space="preserve"> </w:t>
      </w:r>
      <w:r>
        <w:t xml:space="preserve">Many residents in Bangalore lack awareness about the importance of consulting Dietitians. Over 60% of interviewees noted that patients often seek their services only after diagnosing a condition.</w:t>
      </w:r>
    </w:p>
    <w:bookmarkEnd w:id="23"/>
    <w:bookmarkStart w:id="24" w:name="X896be7d79b272542559c8c9755cbbf910ed9e7e"/>
    <w:p>
      <w:pPr>
        <w:pStyle w:val="Heading2"/>
      </w:pPr>
      <w:r>
        <w:t xml:space="preserve">Challenges Faced by Dietitians in India Bangalore</w:t>
      </w:r>
    </w:p>
    <w:p>
      <w:pPr>
        <w:pStyle w:val="FirstParagraph"/>
      </w:pPr>
      <w:r>
        <w:t xml:space="preserve">Despite their expertise, Dietitians in Bangalore encounter several challenges:</w:t>
      </w:r>
    </w:p>
    <w:p>
      <w:pPr>
        <w:numPr>
          <w:ilvl w:val="0"/>
          <w:numId w:val="1002"/>
        </w:numPr>
        <w:pStyle w:val="Compact"/>
      </w:pPr>
      <w:r>
        <w:rPr>
          <w:bCs/>
          <w:b/>
        </w:rPr>
        <w:t xml:space="preserve">Lack of Government Support:</w:t>
      </w:r>
      <w:r>
        <w:t xml:space="preserve"> </w:t>
      </w:r>
      <w:r>
        <w:t xml:space="preserve">Public health initiatives often neglect nutrition education, leaving Dietitians reliant on private sectors for funding.</w:t>
      </w:r>
    </w:p>
    <w:p>
      <w:pPr>
        <w:numPr>
          <w:ilvl w:val="0"/>
          <w:numId w:val="1002"/>
        </w:numPr>
        <w:pStyle w:val="Compact"/>
      </w:pPr>
      <w:r>
        <w:rPr>
          <w:bCs/>
          <w:b/>
        </w:rPr>
        <w:t xml:space="preserve">High Demand, Low Availability:</w:t>
      </w:r>
      <w:r>
        <w:t xml:space="preserve"> </w:t>
      </w:r>
      <w:r>
        <w:t xml:space="preserve">With limited training institutions and a growing population, the demand for qualified Dietitians outpaces supply.</w:t>
      </w:r>
    </w:p>
    <w:p>
      <w:pPr>
        <w:numPr>
          <w:ilvl w:val="0"/>
          <w:numId w:val="1002"/>
        </w:numPr>
        <w:pStyle w:val="Compact"/>
      </w:pPr>
      <w:r>
        <w:rPr>
          <w:bCs/>
          <w:b/>
        </w:rPr>
        <w:t xml:space="preserve">Cultural Barriers:</w:t>
      </w:r>
      <w:r>
        <w:t xml:space="preserve"> </w:t>
      </w:r>
      <w:r>
        <w:t xml:space="preserve">Traditional beliefs about food can hinder adherence to scientific dietary advice. For example, resistance to reducing ghee consumption in South Indian diets.</w:t>
      </w:r>
    </w:p>
    <w:bookmarkEnd w:id="24"/>
    <w:bookmarkStart w:id="25" w:name="recommendations"/>
    <w:p>
      <w:pPr>
        <w:pStyle w:val="Heading2"/>
      </w:pPr>
      <w:r>
        <w:t xml:space="preserve">Recommendations</w:t>
      </w:r>
    </w:p>
    <w:p>
      <w:pPr>
        <w:pStyle w:val="FirstParagraph"/>
      </w:pPr>
      <w:r>
        <w:t xml:space="preserve">To enhance the impact of Dietitians in India Bangalore, the following measures are proposed:</w:t>
      </w:r>
    </w:p>
    <w:p>
      <w:pPr>
        <w:numPr>
          <w:ilvl w:val="0"/>
          <w:numId w:val="1003"/>
        </w:numPr>
        <w:pStyle w:val="Compact"/>
      </w:pPr>
      <w:r>
        <w:rPr>
          <w:bCs/>
          <w:b/>
        </w:rPr>
        <w:t xml:space="preserve">Government Collaboration:</w:t>
      </w:r>
      <w:r>
        <w:t xml:space="preserve"> </w:t>
      </w:r>
      <w:r>
        <w:t xml:space="preserve">Integrate Dietitians into public health programs, such as school meal plans and community awareness campaigns.</w:t>
      </w:r>
    </w:p>
    <w:p>
      <w:pPr>
        <w:numPr>
          <w:ilvl w:val="0"/>
          <w:numId w:val="1003"/>
        </w:numPr>
        <w:pStyle w:val="Compact"/>
      </w:pPr>
      <w:r>
        <w:rPr>
          <w:bCs/>
          <w:b/>
        </w:rPr>
        <w:t xml:space="preserve">Educational Reforms:</w:t>
      </w:r>
      <w:r>
        <w:t xml:space="preserve"> </w:t>
      </w:r>
      <w:r>
        <w:t xml:space="preserve">Increase the number of accredited Dietetics programs in Bangalore to address the shortage of professionals.</w:t>
      </w:r>
    </w:p>
    <w:p>
      <w:pPr>
        <w:numPr>
          <w:ilvl w:val="0"/>
          <w:numId w:val="1003"/>
        </w:numPr>
        <w:pStyle w:val="Compact"/>
      </w:pPr>
      <w:r>
        <w:rPr>
          <w:bCs/>
          <w:b/>
        </w:rPr>
        <w:t xml:space="preserve">Cultural Adaptation:</w:t>
      </w:r>
      <w:r>
        <w:t xml:space="preserve"> </w:t>
      </w:r>
      <w:r>
        <w:t xml:space="preserve">Train Dietitians to communicate effectively with diverse populations, using culturally relevant examples and recipes.</w:t>
      </w:r>
    </w:p>
    <w:p>
      <w:pPr>
        <w:numPr>
          <w:ilvl w:val="0"/>
          <w:numId w:val="1003"/>
        </w:numPr>
        <w:pStyle w:val="Compact"/>
      </w:pPr>
      <w:r>
        <w:rPr>
          <w:bCs/>
          <w:b/>
        </w:rPr>
        <w:t xml:space="preserve">Promoting Preventive Care:</w:t>
      </w:r>
      <w:r>
        <w:t xml:space="preserve"> </w:t>
      </w:r>
      <w:r>
        <w:t xml:space="preserve">Launch campaigns highlighting the role of Dietitians in preventing diseases rather than just treating them.</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Dietitians in addressing the nutritional needs of India Bangalore’s population. As a city grappling with health challenges stemming from modern lifestyles, investing in Dietitians’ expertise is vital for fostering long-term public health improvements. By overcoming existing barriers and promoting preventive care, Dietitians can become key players in transforming Bangalore into a healthier urban environment.</w:t>
      </w:r>
    </w:p>
    <w:bookmarkEnd w:id="26"/>
    <w:bookmarkStart w:id="27" w:name="references"/>
    <w:p>
      <w:pPr>
        <w:pStyle w:val="Heading2"/>
      </w:pPr>
      <w:r>
        <w:t xml:space="preserve">References</w:t>
      </w:r>
    </w:p>
    <w:p>
      <w:pPr>
        <w:pStyle w:val="FirstParagraph"/>
      </w:pPr>
      <w:r>
        <w:t xml:space="preserve">[Include references to academic journals, reports from organizations like the Indian Dietetic Association, and local health department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India Bangalore</dc:title>
  <dc:creator/>
  <dc:language>en</dc:language>
  <cp:keywords/>
  <dcterms:created xsi:type="dcterms:W3CDTF">2026-07-23T00:15:27Z</dcterms:created>
  <dcterms:modified xsi:type="dcterms:W3CDTF">2026-07-23T00:15:27Z</dcterms:modified>
</cp:coreProperties>
</file>

<file path=docProps/custom.xml><?xml version="1.0" encoding="utf-8"?>
<Properties xmlns="http://schemas.openxmlformats.org/officeDocument/2006/custom-properties" xmlns:vt="http://schemas.openxmlformats.org/officeDocument/2006/docPropsVTypes"/>
</file>